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09F0" w14:textId="2EDBF1A1" w:rsidR="00BB33EB" w:rsidRDefault="00BB33EB" w:rsidP="00435BB7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E2402">
        <w:rPr>
          <w:rFonts w:ascii="Arial" w:hAnsi="Arial" w:cs="Arial"/>
          <w:b/>
          <w:sz w:val="24"/>
          <w:szCs w:val="24"/>
          <w:lang w:val="it-IT"/>
        </w:rPr>
        <w:t>Gli architetti Lina Ghotme</w:t>
      </w:r>
      <w:r w:rsidR="002E2402" w:rsidRPr="002E2402">
        <w:rPr>
          <w:rFonts w:ascii="Arial" w:hAnsi="Arial" w:cs="Arial"/>
          <w:b/>
          <w:sz w:val="24"/>
          <w:szCs w:val="24"/>
          <w:lang w:val="it-IT"/>
        </w:rPr>
        <w:t>h</w:t>
      </w:r>
      <w:r w:rsidRPr="002E2402">
        <w:rPr>
          <w:rFonts w:ascii="Arial" w:hAnsi="Arial" w:cs="Arial"/>
          <w:b/>
          <w:sz w:val="24"/>
          <w:szCs w:val="24"/>
          <w:lang w:val="it-IT"/>
        </w:rPr>
        <w:t xml:space="preserve"> e Asif Khan sono stati scelti per la realizzazione di due grandi musei ad AlUla, Arabia Saudita</w:t>
      </w:r>
    </w:p>
    <w:p w14:paraId="3979D95C" w14:textId="7CF7BB3B" w:rsidR="00F71971" w:rsidRDefault="007E3069" w:rsidP="5BA6EEA9">
      <w:pPr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4254978C" wp14:editId="46D6D386">
            <wp:simplePos x="0" y="0"/>
            <wp:positionH relativeFrom="margin">
              <wp:align>center</wp:align>
            </wp:positionH>
            <wp:positionV relativeFrom="margin">
              <wp:posOffset>658412</wp:posOffset>
            </wp:positionV>
            <wp:extent cx="4400550" cy="2935605"/>
            <wp:effectExtent l="0" t="0" r="0" b="0"/>
            <wp:wrapTopAndBottom/>
            <wp:docPr id="1026806802" name="Picture 1026806802" descr="A person and person standing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806802" name="Picture 1" descr="A person and person standing togeth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3591A" w14:textId="642063AC" w:rsidR="00093973" w:rsidRDefault="00435BB7" w:rsidP="00DF1E31">
      <w:pPr>
        <w:jc w:val="center"/>
        <w:rPr>
          <w:rFonts w:ascii="Arial" w:eastAsia="Helvetica" w:hAnsi="Arial" w:cs="Arial"/>
          <w:i/>
          <w:iCs/>
          <w:color w:val="000000" w:themeColor="text1"/>
          <w:sz w:val="18"/>
          <w:szCs w:val="18"/>
          <w:lang w:val="it-IT"/>
        </w:rPr>
      </w:pPr>
      <w:r w:rsidRPr="00F71971">
        <w:rPr>
          <w:rFonts w:ascii="Arial" w:eastAsia="Helvetica" w:hAnsi="Arial" w:cs="Arial"/>
          <w:i/>
          <w:iCs/>
          <w:color w:val="000000" w:themeColor="text1"/>
          <w:sz w:val="18"/>
          <w:szCs w:val="18"/>
          <w:lang w:val="it-IT"/>
        </w:rPr>
        <w:t xml:space="preserve">Lina Ghotmeh e Asif Khan, per gentile concessione della Royal Commission for AlUla, foto di Luke </w:t>
      </w:r>
      <w:proofErr w:type="spellStart"/>
      <w:r w:rsidRPr="00F71971">
        <w:rPr>
          <w:rFonts w:ascii="Arial" w:eastAsia="Helvetica" w:hAnsi="Arial" w:cs="Arial"/>
          <w:i/>
          <w:iCs/>
          <w:color w:val="000000" w:themeColor="text1"/>
          <w:sz w:val="18"/>
          <w:szCs w:val="18"/>
          <w:lang w:val="it-IT"/>
        </w:rPr>
        <w:t>Walker</w:t>
      </w:r>
      <w:proofErr w:type="spellEnd"/>
    </w:p>
    <w:p w14:paraId="499CAC87" w14:textId="77777777" w:rsidR="008A2C15" w:rsidRDefault="008A2C15" w:rsidP="00DF1E31">
      <w:pPr>
        <w:jc w:val="center"/>
        <w:rPr>
          <w:rFonts w:ascii="Arial" w:eastAsia="Helvetica" w:hAnsi="Arial" w:cs="Arial"/>
          <w:i/>
          <w:iCs/>
          <w:color w:val="000000" w:themeColor="text1"/>
          <w:sz w:val="18"/>
          <w:szCs w:val="18"/>
          <w:lang w:val="it-IT"/>
        </w:rPr>
      </w:pPr>
    </w:p>
    <w:p w14:paraId="6AEBED9C" w14:textId="5B6C4862" w:rsidR="00BB33EB" w:rsidRPr="007D6F51" w:rsidRDefault="00BB33EB" w:rsidP="00D43D33">
      <w:pPr>
        <w:jc w:val="both"/>
        <w:rPr>
          <w:rFonts w:ascii="Arial" w:eastAsia="Helvetica" w:hAnsi="Arial" w:cs="Arial"/>
          <w:sz w:val="20"/>
          <w:szCs w:val="20"/>
          <w:lang w:val="it-IT"/>
        </w:rPr>
      </w:pPr>
      <w:r w:rsidRPr="00D43D33">
        <w:rPr>
          <w:rFonts w:ascii="Arial" w:eastAsia="Helvetica" w:hAnsi="Arial" w:cs="Arial"/>
          <w:sz w:val="20"/>
          <w:szCs w:val="20"/>
          <w:lang w:val="it-IT"/>
        </w:rPr>
        <w:t xml:space="preserve">La Royal Commission for AlUla (RCU) ha annunciato che gli architetti Lina Ghotmeh e Asif Khan sono stati scelti per la realizzazione di due musei di prossima apertura nel contesto dei numerosi beni culturali di AlUla. Ghotmeh progetterà il museo di arte contemporanea e Khan il museo della Via dell'Incenso; entrambi saranno situati ad AlUla, </w:t>
      </w:r>
      <w:r w:rsidR="00D43D33" w:rsidRPr="00D43D33">
        <w:rPr>
          <w:rFonts w:ascii="Arial" w:eastAsia="Helvetica" w:hAnsi="Arial" w:cs="Arial"/>
          <w:sz w:val="20"/>
          <w:szCs w:val="20"/>
          <w:lang w:val="it-IT"/>
        </w:rPr>
        <w:t>un’area</w:t>
      </w:r>
      <w:r w:rsidRPr="00D43D33">
        <w:rPr>
          <w:rFonts w:ascii="Arial" w:eastAsia="Helvetica" w:hAnsi="Arial" w:cs="Arial"/>
          <w:sz w:val="20"/>
          <w:szCs w:val="20"/>
          <w:lang w:val="it-IT"/>
        </w:rPr>
        <w:t xml:space="preserve"> dell'Arabia nord-occidentale con 7.000 anni di storia umana ininterrotta.</w:t>
      </w:r>
    </w:p>
    <w:p w14:paraId="1AF6F84B" w14:textId="54A28C26" w:rsidR="00E3271F" w:rsidRPr="007D6F51" w:rsidRDefault="00444556" w:rsidP="009B5CC6">
      <w:pPr>
        <w:pStyle w:val="Body"/>
        <w:jc w:val="both"/>
        <w:rPr>
          <w:rFonts w:ascii="Arial" w:hAnsi="Arial"/>
          <w:color w:val="auto"/>
          <w:sz w:val="20"/>
          <w:lang w:val="it-IT"/>
        </w:rPr>
      </w:pPr>
      <w:r>
        <w:rPr>
          <w:rFonts w:ascii="Arial" w:hAnsi="Arial"/>
          <w:color w:val="auto"/>
          <w:sz w:val="20"/>
          <w:lang w:val="it-IT"/>
        </w:rPr>
        <w:t xml:space="preserve">Asif </w:t>
      </w:r>
      <w:r w:rsidR="00E3271F" w:rsidRPr="007D6F51">
        <w:rPr>
          <w:rFonts w:ascii="Arial" w:hAnsi="Arial"/>
          <w:color w:val="auto"/>
          <w:sz w:val="20"/>
          <w:lang w:val="it-IT"/>
        </w:rPr>
        <w:t xml:space="preserve">Khan, che ha ricevuto un premio MBE per i servizi </w:t>
      </w:r>
      <w:r w:rsidR="00BB33EB">
        <w:rPr>
          <w:rFonts w:ascii="Arial" w:hAnsi="Arial"/>
          <w:color w:val="auto"/>
          <w:sz w:val="20"/>
          <w:lang w:val="it-IT"/>
        </w:rPr>
        <w:t xml:space="preserve">resi </w:t>
      </w:r>
      <w:r w:rsidR="00E3271F" w:rsidRPr="007D6F51">
        <w:rPr>
          <w:rFonts w:ascii="Arial" w:hAnsi="Arial"/>
          <w:color w:val="auto"/>
          <w:sz w:val="20"/>
          <w:lang w:val="it-IT"/>
        </w:rPr>
        <w:t>all'architettura ed è attualmente impegnato nel restauro del Barbican Centre e del nuovo London Museum, è conosciuto per il suo</w:t>
      </w:r>
      <w:r w:rsidR="00BB33EB">
        <w:rPr>
          <w:rFonts w:ascii="Arial" w:hAnsi="Arial"/>
          <w:color w:val="auto"/>
          <w:sz w:val="20"/>
          <w:lang w:val="it-IT"/>
        </w:rPr>
        <w:t xml:space="preserve"> approccio rivoluzionario </w:t>
      </w:r>
      <w:r w:rsidR="00BB33EB" w:rsidRPr="00931366">
        <w:rPr>
          <w:rFonts w:ascii="Arial" w:hAnsi="Arial"/>
          <w:color w:val="auto"/>
          <w:sz w:val="20"/>
          <w:lang w:val="it-IT"/>
        </w:rPr>
        <w:t>all’</w:t>
      </w:r>
      <w:r w:rsidR="007E22C6" w:rsidRPr="00931366">
        <w:rPr>
          <w:rFonts w:ascii="Arial" w:hAnsi="Arial"/>
          <w:color w:val="auto"/>
          <w:sz w:val="20"/>
          <w:lang w:val="it-IT"/>
        </w:rPr>
        <w:t>architettura</w:t>
      </w:r>
      <w:r w:rsidR="00BB33EB" w:rsidRPr="00931366">
        <w:rPr>
          <w:rFonts w:ascii="Arial" w:hAnsi="Arial"/>
          <w:color w:val="auto"/>
          <w:sz w:val="20"/>
          <w:lang w:val="it-IT"/>
        </w:rPr>
        <w:t xml:space="preserve"> che</w:t>
      </w:r>
      <w:r w:rsidR="00E3271F" w:rsidRPr="00931366">
        <w:rPr>
          <w:rFonts w:ascii="Arial" w:hAnsi="Arial"/>
          <w:color w:val="auto"/>
          <w:sz w:val="20"/>
          <w:lang w:val="it-IT"/>
        </w:rPr>
        <w:t xml:space="preserve"> unisce </w:t>
      </w:r>
      <w:r w:rsidR="00BB33EB" w:rsidRPr="00931366">
        <w:rPr>
          <w:rFonts w:ascii="Arial" w:hAnsi="Arial"/>
          <w:color w:val="auto"/>
          <w:sz w:val="20"/>
          <w:lang w:val="it-IT"/>
        </w:rPr>
        <w:t>il passato al futuro</w:t>
      </w:r>
      <w:r w:rsidR="00E3271F" w:rsidRPr="007D6F51">
        <w:rPr>
          <w:rFonts w:ascii="Arial" w:hAnsi="Arial"/>
          <w:color w:val="auto"/>
          <w:sz w:val="20"/>
          <w:lang w:val="it-IT"/>
        </w:rPr>
        <w:t>, ponendo alla base dei suoi progetti la sperimentazione materiale e il contesto sociale.</w:t>
      </w:r>
      <w:r w:rsidR="00BB33EB">
        <w:rPr>
          <w:rFonts w:ascii="Arial" w:hAnsi="Arial"/>
          <w:color w:val="auto"/>
          <w:sz w:val="20"/>
          <w:lang w:val="it-IT"/>
        </w:rPr>
        <w:t xml:space="preserve"> </w:t>
      </w:r>
    </w:p>
    <w:p w14:paraId="0EA93D44" w14:textId="72883F0A" w:rsidR="009B5CC6" w:rsidRPr="007D6F51" w:rsidRDefault="00E3271F" w:rsidP="009B5CC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D6F51">
        <w:rPr>
          <w:rFonts w:ascii="Arial" w:hAnsi="Arial" w:cs="Arial"/>
          <w:sz w:val="20"/>
          <w:szCs w:val="20"/>
          <w:lang w:val="it-IT"/>
        </w:rPr>
        <w:t xml:space="preserve">La pluripremiata </w:t>
      </w:r>
      <w:r w:rsidR="00444556">
        <w:rPr>
          <w:rFonts w:ascii="Arial" w:hAnsi="Arial" w:cs="Arial"/>
          <w:sz w:val="20"/>
          <w:szCs w:val="20"/>
          <w:lang w:val="it-IT"/>
        </w:rPr>
        <w:t xml:space="preserve">Lina </w:t>
      </w:r>
      <w:r w:rsidRPr="007D6F51">
        <w:rPr>
          <w:rFonts w:ascii="Arial" w:hAnsi="Arial" w:cs="Arial"/>
          <w:sz w:val="20"/>
          <w:szCs w:val="20"/>
          <w:lang w:val="it-IT"/>
        </w:rPr>
        <w:t>Ghotmeh, che sta progettando il Serpentine Pavilion 2023, realizza opere</w:t>
      </w:r>
      <w:r w:rsidR="00D60E05" w:rsidRPr="007D6F51">
        <w:rPr>
          <w:rFonts w:ascii="Arial" w:hAnsi="Arial" w:cs="Arial"/>
          <w:sz w:val="20"/>
          <w:szCs w:val="20"/>
          <w:lang w:val="it-IT"/>
        </w:rPr>
        <w:t xml:space="preserve"> che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uniscon</w:t>
      </w:r>
      <w:r w:rsidR="00135961">
        <w:rPr>
          <w:rFonts w:ascii="Arial" w:hAnsi="Arial" w:cs="Arial"/>
          <w:sz w:val="20"/>
          <w:szCs w:val="20"/>
          <w:lang w:val="it-IT"/>
        </w:rPr>
        <w:t xml:space="preserve">o arte, architettura e </w:t>
      </w:r>
      <w:r w:rsidRPr="007D6F51">
        <w:rPr>
          <w:rFonts w:ascii="Arial" w:hAnsi="Arial" w:cs="Arial"/>
          <w:sz w:val="20"/>
          <w:szCs w:val="20"/>
          <w:lang w:val="it-IT"/>
        </w:rPr>
        <w:t>design. La sua tecnica si basa su un processo d</w:t>
      </w:r>
      <w:r w:rsidR="00D60E05" w:rsidRPr="007D6F51">
        <w:rPr>
          <w:rFonts w:ascii="Arial" w:hAnsi="Arial" w:cs="Arial"/>
          <w:sz w:val="20"/>
          <w:szCs w:val="20"/>
          <w:lang w:val="it-IT"/>
        </w:rPr>
        <w:t xml:space="preserve">i approfondita ricerca storica e si sviluppa </w:t>
      </w:r>
      <w:r w:rsidRPr="007D6F51">
        <w:rPr>
          <w:rFonts w:ascii="Arial" w:hAnsi="Arial" w:cs="Arial"/>
          <w:sz w:val="20"/>
          <w:szCs w:val="20"/>
          <w:lang w:val="it-IT"/>
        </w:rPr>
        <w:t>in completa simbiosi con la natura</w:t>
      </w:r>
      <w:r w:rsidR="007E22C6" w:rsidRPr="007D6F51">
        <w:rPr>
          <w:rFonts w:ascii="Arial" w:hAnsi="Arial" w:cs="Arial"/>
          <w:sz w:val="20"/>
          <w:szCs w:val="20"/>
          <w:lang w:val="it-IT"/>
        </w:rPr>
        <w:t>,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</w:t>
      </w:r>
      <w:r w:rsidRPr="009B5CC6">
        <w:rPr>
          <w:rFonts w:ascii="Arial" w:hAnsi="Arial" w:cs="Arial"/>
          <w:sz w:val="20"/>
          <w:szCs w:val="20"/>
          <w:lang w:val="it-IT"/>
        </w:rPr>
        <w:t xml:space="preserve">come </w:t>
      </w:r>
      <w:r w:rsidR="00D60E05" w:rsidRPr="009B5CC6">
        <w:rPr>
          <w:rFonts w:ascii="Arial" w:hAnsi="Arial" w:cs="Arial"/>
          <w:sz w:val="20"/>
          <w:szCs w:val="20"/>
          <w:lang w:val="it-IT"/>
        </w:rPr>
        <w:t xml:space="preserve">raffinati </w:t>
      </w:r>
      <w:r w:rsidRPr="009B5CC6">
        <w:rPr>
          <w:rFonts w:ascii="Arial" w:hAnsi="Arial" w:cs="Arial"/>
          <w:sz w:val="20"/>
          <w:szCs w:val="20"/>
          <w:lang w:val="it-IT"/>
        </w:rPr>
        <w:t xml:space="preserve">interventi che </w:t>
      </w:r>
      <w:r w:rsidR="00D60E05" w:rsidRPr="009B5CC6">
        <w:rPr>
          <w:rFonts w:ascii="Arial" w:hAnsi="Arial" w:cs="Arial"/>
          <w:sz w:val="20"/>
          <w:szCs w:val="20"/>
          <w:lang w:val="it-IT"/>
        </w:rPr>
        <w:t>stimolano la memoria e i sensi</w:t>
      </w:r>
      <w:r w:rsidR="009B5CC6" w:rsidRPr="009B5CC6">
        <w:rPr>
          <w:rFonts w:ascii="Arial" w:hAnsi="Arial" w:cs="Arial"/>
          <w:sz w:val="20"/>
          <w:szCs w:val="20"/>
          <w:lang w:val="it-IT"/>
        </w:rPr>
        <w:t>.</w:t>
      </w:r>
    </w:p>
    <w:p w14:paraId="6D95A0B6" w14:textId="74EEC6BF" w:rsidR="00D60E05" w:rsidRPr="007D6F51" w:rsidRDefault="00D60E05" w:rsidP="00A31D8D">
      <w:pPr>
        <w:rPr>
          <w:rFonts w:ascii="Arial" w:hAnsi="Arial" w:cs="Arial"/>
          <w:sz w:val="20"/>
          <w:szCs w:val="20"/>
          <w:lang w:val="it-IT"/>
        </w:rPr>
      </w:pPr>
      <w:r w:rsidRPr="007D6F51">
        <w:rPr>
          <w:rFonts w:ascii="Arial" w:hAnsi="Arial" w:cs="Arial"/>
          <w:sz w:val="20"/>
          <w:szCs w:val="20"/>
          <w:lang w:val="it-IT"/>
        </w:rPr>
        <w:t xml:space="preserve">Gli architetti sono </w:t>
      </w:r>
      <w:r w:rsidR="0071120C">
        <w:rPr>
          <w:rFonts w:ascii="Arial" w:hAnsi="Arial" w:cs="Arial"/>
          <w:sz w:val="20"/>
          <w:szCs w:val="20"/>
          <w:lang w:val="it-IT"/>
        </w:rPr>
        <w:t>stati scelti con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un concorso internazionale. La giuria, composta da importanti stakeholder e specialisti in architettura, paesaggio e museologia, supportati</w:t>
      </w:r>
      <w:r w:rsidR="0071120C">
        <w:rPr>
          <w:rFonts w:ascii="Arial" w:hAnsi="Arial" w:cs="Arial"/>
          <w:sz w:val="20"/>
          <w:szCs w:val="20"/>
          <w:lang w:val="it-IT"/>
        </w:rPr>
        <w:t xml:space="preserve"> da una commissione tecnica, </w:t>
      </w:r>
      <w:r w:rsidR="0071120C" w:rsidRPr="009B5CC6">
        <w:rPr>
          <w:rFonts w:ascii="Arial" w:hAnsi="Arial" w:cs="Arial"/>
          <w:sz w:val="20"/>
          <w:szCs w:val="20"/>
          <w:lang w:val="it-IT"/>
        </w:rPr>
        <w:t>è stata</w:t>
      </w:r>
      <w:r w:rsidRPr="009B5CC6">
        <w:rPr>
          <w:rFonts w:ascii="Arial" w:hAnsi="Arial" w:cs="Arial"/>
          <w:sz w:val="20"/>
          <w:szCs w:val="20"/>
          <w:lang w:val="it-IT"/>
        </w:rPr>
        <w:t xml:space="preserve"> presieduta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dal Dott</w:t>
      </w:r>
      <w:r w:rsidR="0047178F">
        <w:rPr>
          <w:rFonts w:ascii="Arial" w:hAnsi="Arial" w:cs="Arial"/>
          <w:sz w:val="20"/>
          <w:szCs w:val="20"/>
          <w:lang w:val="it-IT"/>
        </w:rPr>
        <w:t>.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Khaled Azzam, l'architetto del </w:t>
      </w:r>
      <w:proofErr w:type="spellStart"/>
      <w:r w:rsidRPr="007D6F51">
        <w:rPr>
          <w:rFonts w:ascii="Arial" w:hAnsi="Arial" w:cs="Arial"/>
          <w:sz w:val="20"/>
          <w:szCs w:val="20"/>
          <w:lang w:val="it-IT"/>
        </w:rPr>
        <w:t>Masterplan</w:t>
      </w:r>
      <w:proofErr w:type="spellEnd"/>
      <w:r w:rsidRPr="007D6F51">
        <w:rPr>
          <w:rFonts w:ascii="Arial" w:hAnsi="Arial" w:cs="Arial"/>
          <w:sz w:val="20"/>
          <w:szCs w:val="20"/>
          <w:lang w:val="it-IT"/>
        </w:rPr>
        <w:t xml:space="preserve"> Journey Through Time di AlUla.</w:t>
      </w:r>
    </w:p>
    <w:p w14:paraId="51269645" w14:textId="7FCF4772" w:rsidR="00D60E05" w:rsidRPr="007D6F51" w:rsidRDefault="00D60E05" w:rsidP="40139837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D6F51">
        <w:rPr>
          <w:rFonts w:ascii="Arial" w:hAnsi="Arial" w:cs="Arial"/>
          <w:i/>
          <w:iCs/>
          <w:sz w:val="20"/>
          <w:szCs w:val="20"/>
          <w:lang w:val="it-IT"/>
        </w:rPr>
        <w:t xml:space="preserve">Siamo lieti di annunciare la nomina degli architetti di questi due importanti musei, i primi di 15 beni culturali che verranno sviluppati nell'ambito del Masterplan Journey Through Time di AlUla. AlUla è uno spettacolare paesaggio </w:t>
      </w:r>
      <w:r w:rsidR="00361824" w:rsidRPr="00361824">
        <w:rPr>
          <w:rFonts w:ascii="Arial" w:hAnsi="Arial" w:cs="Arial"/>
          <w:i/>
          <w:iCs/>
          <w:sz w:val="20"/>
          <w:szCs w:val="20"/>
          <w:lang w:val="it-IT"/>
        </w:rPr>
        <w:t>da scoprire</w:t>
      </w:r>
      <w:r w:rsidRPr="007D6F51">
        <w:rPr>
          <w:rFonts w:ascii="Arial" w:hAnsi="Arial" w:cs="Arial"/>
          <w:i/>
          <w:iCs/>
          <w:sz w:val="20"/>
          <w:szCs w:val="20"/>
          <w:lang w:val="it-IT"/>
        </w:rPr>
        <w:t>, dove il patrimonio</w:t>
      </w:r>
      <w:r w:rsidR="00361824">
        <w:rPr>
          <w:rFonts w:ascii="Arial" w:hAnsi="Arial" w:cs="Arial"/>
          <w:i/>
          <w:iCs/>
          <w:sz w:val="20"/>
          <w:szCs w:val="20"/>
          <w:lang w:val="it-IT"/>
        </w:rPr>
        <w:t xml:space="preserve"> culturale</w:t>
      </w:r>
      <w:r w:rsidRPr="007D6F51">
        <w:rPr>
          <w:rFonts w:ascii="Arial" w:hAnsi="Arial" w:cs="Arial"/>
          <w:i/>
          <w:iCs/>
          <w:sz w:val="20"/>
          <w:szCs w:val="20"/>
          <w:lang w:val="it-IT"/>
        </w:rPr>
        <w:t xml:space="preserve">, le opere della natura e </w:t>
      </w:r>
      <w:r w:rsidR="00361824">
        <w:rPr>
          <w:rFonts w:ascii="Arial" w:hAnsi="Arial" w:cs="Arial"/>
          <w:i/>
          <w:iCs/>
          <w:sz w:val="20"/>
          <w:szCs w:val="20"/>
          <w:lang w:val="it-IT"/>
        </w:rPr>
        <w:t>l’essere umano</w:t>
      </w:r>
      <w:r w:rsidRPr="007D6F51">
        <w:rPr>
          <w:rFonts w:ascii="Arial" w:hAnsi="Arial" w:cs="Arial"/>
          <w:i/>
          <w:iCs/>
          <w:sz w:val="20"/>
          <w:szCs w:val="20"/>
          <w:lang w:val="it-IT"/>
        </w:rPr>
        <w:t xml:space="preserve"> si incontrano per raccontare una lunga e intima relazione tra le persone e il loro ambiente. Questo Masterplan stimolerà la rinascita di AlUla creando una nuova eredità culturale, compresa l'implementazione di un'economia circolare che dovrebbe creare 38.000 nuovi posti di lavoro.</w:t>
      </w:r>
    </w:p>
    <w:p w14:paraId="1F6A732A" w14:textId="027596F2" w:rsidR="00082D68" w:rsidRPr="007E22C6" w:rsidRDefault="00CC02F3" w:rsidP="003E320E">
      <w:pPr>
        <w:jc w:val="right"/>
        <w:rPr>
          <w:rFonts w:ascii="Arial" w:eastAsia="Helvetica" w:hAnsi="Arial" w:cs="Arial"/>
          <w:sz w:val="20"/>
          <w:szCs w:val="20"/>
        </w:rPr>
      </w:pPr>
      <w:r w:rsidRPr="007E22C6">
        <w:rPr>
          <w:rFonts w:ascii="Arial" w:hAnsi="Arial" w:cs="Arial"/>
          <w:sz w:val="20"/>
          <w:szCs w:val="20"/>
        </w:rPr>
        <w:t>Dr</w:t>
      </w:r>
      <w:r w:rsidR="00DB0989" w:rsidRPr="007E22C6">
        <w:rPr>
          <w:rFonts w:ascii="Arial" w:hAnsi="Arial" w:cs="Arial"/>
          <w:sz w:val="20"/>
          <w:szCs w:val="20"/>
        </w:rPr>
        <w:t xml:space="preserve"> Khaled Azzam </w:t>
      </w:r>
      <w:r w:rsidRPr="007E22C6">
        <w:rPr>
          <w:rFonts w:ascii="Arial" w:hAnsi="Arial" w:cs="Arial"/>
          <w:sz w:val="20"/>
          <w:szCs w:val="20"/>
        </w:rPr>
        <w:t>–</w:t>
      </w:r>
      <w:r w:rsidR="00DB0989" w:rsidRPr="007E22C6">
        <w:rPr>
          <w:rFonts w:ascii="Arial" w:hAnsi="Arial" w:cs="Arial"/>
          <w:sz w:val="20"/>
          <w:szCs w:val="20"/>
        </w:rPr>
        <w:t xml:space="preserve"> </w:t>
      </w:r>
      <w:r w:rsidR="00361824">
        <w:rPr>
          <w:rFonts w:ascii="Arial" w:hAnsi="Arial" w:cs="Arial"/>
          <w:sz w:val="20"/>
          <w:szCs w:val="20"/>
        </w:rPr>
        <w:t>architetto</w:t>
      </w:r>
      <w:r w:rsidRPr="007E22C6">
        <w:rPr>
          <w:rFonts w:ascii="Arial" w:hAnsi="Arial" w:cs="Arial"/>
          <w:sz w:val="20"/>
          <w:szCs w:val="20"/>
        </w:rPr>
        <w:t xml:space="preserve">, </w:t>
      </w:r>
      <w:r w:rsidR="007B7896">
        <w:rPr>
          <w:rFonts w:ascii="Arial" w:hAnsi="Arial" w:cs="Arial"/>
          <w:sz w:val="20"/>
          <w:szCs w:val="20"/>
        </w:rPr>
        <w:t xml:space="preserve">Masterplan </w:t>
      </w:r>
      <w:r w:rsidRPr="007E22C6">
        <w:rPr>
          <w:rFonts w:ascii="Arial" w:hAnsi="Arial" w:cs="Arial"/>
          <w:sz w:val="20"/>
          <w:szCs w:val="20"/>
        </w:rPr>
        <w:t xml:space="preserve">Journey </w:t>
      </w:r>
      <w:proofErr w:type="gramStart"/>
      <w:r w:rsidRPr="007E22C6">
        <w:rPr>
          <w:rFonts w:ascii="Arial" w:hAnsi="Arial" w:cs="Arial"/>
          <w:sz w:val="20"/>
          <w:szCs w:val="20"/>
        </w:rPr>
        <w:t>Through</w:t>
      </w:r>
      <w:proofErr w:type="gramEnd"/>
      <w:r w:rsidRPr="007E22C6">
        <w:rPr>
          <w:rFonts w:ascii="Arial" w:hAnsi="Arial" w:cs="Arial"/>
          <w:sz w:val="20"/>
          <w:szCs w:val="20"/>
        </w:rPr>
        <w:t xml:space="preserve"> Time, Royal Commission for AlUla</w:t>
      </w:r>
    </w:p>
    <w:p w14:paraId="745CD646" w14:textId="3DDA4ECC" w:rsidR="00D60E05" w:rsidRPr="007D6F51" w:rsidRDefault="00D60E05" w:rsidP="00D60E05">
      <w:pPr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L'architettura del museo d'arte contemporanea di AlUla immerge i visitatori in un viaggio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artistico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dalla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vastità del deserto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alla lussureggiante oasi culturale di AlUla,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unendo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l’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ambiente naturale,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l’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agricoltura 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e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l’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arte per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mettere in luce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il cuore della cultura contemporanea. </w:t>
      </w:r>
      <w:r w:rsidR="007A1C2D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Con diversi</w:t>
      </w:r>
      <w:r w:rsidRPr="007A1C2D">
        <w:rPr>
          <w:rFonts w:asciiTheme="minorBidi" w:eastAsia="Arial Unicode MS" w:hAnsiTheme="minorBidi"/>
          <w:i/>
          <w:iCs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A1C2D" w:rsidRPr="007A1C2D">
        <w:rPr>
          <w:rFonts w:asciiTheme="minorBidi" w:eastAsia="Arial Unicode MS" w:hAnsiTheme="minorBidi"/>
          <w:i/>
          <w:iCs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padiglioni </w:t>
      </w:r>
      <w:r w:rsidR="002E2402" w:rsidRPr="007A1C2D">
        <w:rPr>
          <w:rFonts w:asciiTheme="minorBidi" w:eastAsia="Arial Unicode MS" w:hAnsiTheme="minorBidi"/>
          <w:i/>
          <w:iCs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nei giardini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il museo presenta una costante interazione tra arte e natura, catturando l'essenza di questo luogo unico. Le gallerie offrono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vedute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sorprendenti e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legate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alle </w:t>
      </w:r>
      <w:r w:rsidR="009422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diverse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246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realtà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di AlUla, dai microclimi dell'oasi </w:t>
      </w:r>
      <w:r w:rsidR="00C246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alla vastità del deserto e suscitano 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un profondo senso di </w:t>
      </w:r>
      <w:r w:rsidR="00C246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connessione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246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con la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terra e </w:t>
      </w:r>
      <w:r w:rsidR="00C24619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con il 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suo patrimonio</w:t>
      </w:r>
      <w:r w:rsidR="007A1C2D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culturale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386D5F9" w14:textId="1E4D83A2" w:rsidR="00D60E05" w:rsidRPr="007D6F51" w:rsidRDefault="00D60E05" w:rsidP="00D60E05">
      <w:pPr>
        <w:jc w:val="right"/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Lina Ghotmeh, architetto, </w:t>
      </w:r>
      <w:r w:rsidR="00911346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useo d'arte </w:t>
      </w:r>
      <w:r w:rsidR="00911346"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7D6F51">
        <w:rPr>
          <w:rFonts w:asciiTheme="minorBidi" w:eastAsia="Arial Unicode MS" w:hAnsiTheme="minorBidi"/>
          <w:i/>
          <w:iCs/>
          <w:color w:val="0D0D14"/>
          <w:sz w:val="20"/>
          <w:szCs w:val="20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ontemporanea di AlUla</w:t>
      </w:r>
    </w:p>
    <w:p w14:paraId="67D664AE" w14:textId="32651A53" w:rsidR="00C24619" w:rsidRPr="007D6F51" w:rsidRDefault="00C24619" w:rsidP="00C24619">
      <w:pPr>
        <w:rPr>
          <w:rFonts w:ascii="Arial" w:eastAsia="Helvetica" w:hAnsi="Arial" w:cs="Arial"/>
          <w:i/>
          <w:sz w:val="20"/>
          <w:szCs w:val="20"/>
          <w:lang w:val="it-IT"/>
        </w:rPr>
      </w:pP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AlUla mi ha colpito profondamente, così come i membri della comunità locale che ho incontrato. 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br/>
        <w:t xml:space="preserve">Il progetto ha la 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>struttura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di uno spazio pubblico, </w:t>
      </w:r>
      <w:r w:rsidR="002E2402">
        <w:rPr>
          <w:rFonts w:ascii="Arial" w:eastAsia="Helvetica" w:hAnsi="Arial" w:cs="Arial"/>
          <w:i/>
          <w:sz w:val="20"/>
          <w:szCs w:val="20"/>
          <w:lang w:val="it-IT"/>
        </w:rPr>
        <w:t xml:space="preserve">non di un museo al chiuso, 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situato nel </w:t>
      </w:r>
      <w:r w:rsidR="004B3DC7">
        <w:rPr>
          <w:rFonts w:ascii="Arial" w:eastAsia="Helvetica" w:hAnsi="Arial" w:cs="Arial"/>
          <w:i/>
          <w:sz w:val="20"/>
          <w:szCs w:val="20"/>
          <w:lang w:val="it-IT"/>
        </w:rPr>
        <w:t>quartiere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di AlJadidah, con gallerie e spazi 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>dedicati alle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esperienz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e sensoriali e all’apprendimento. 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>Le montagne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>,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>che fanno da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sfondo costante, 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sono caratterizzate da 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dune di sabbia </w:t>
      </w:r>
      <w:r w:rsidR="002E2402" w:rsidRPr="004B3DC7">
        <w:rPr>
          <w:rFonts w:ascii="Arial" w:eastAsia="Helvetica" w:hAnsi="Arial" w:cs="Arial"/>
          <w:i/>
          <w:sz w:val="20"/>
          <w:szCs w:val="20"/>
          <w:lang w:val="it-IT"/>
        </w:rPr>
        <w:t>ch</w:t>
      </w:r>
      <w:r w:rsidR="00F67D5D" w:rsidRPr="004B3DC7">
        <w:rPr>
          <w:rFonts w:ascii="Arial" w:eastAsia="Helvetica" w:hAnsi="Arial" w:cs="Arial"/>
          <w:i/>
          <w:sz w:val="20"/>
          <w:szCs w:val="20"/>
          <w:lang w:val="it-IT"/>
        </w:rPr>
        <w:t xml:space="preserve">e si </w:t>
      </w:r>
      <w:r w:rsidR="002E2402" w:rsidRPr="004B3DC7">
        <w:rPr>
          <w:rFonts w:ascii="Arial" w:eastAsia="Helvetica" w:hAnsi="Arial" w:cs="Arial"/>
          <w:i/>
          <w:sz w:val="20"/>
          <w:szCs w:val="20"/>
          <w:lang w:val="it-IT"/>
        </w:rPr>
        <w:t>allunga</w:t>
      </w:r>
      <w:r w:rsidR="00F67D5D" w:rsidRPr="004B3DC7">
        <w:rPr>
          <w:rFonts w:ascii="Arial" w:eastAsia="Helvetica" w:hAnsi="Arial" w:cs="Arial"/>
          <w:i/>
          <w:sz w:val="20"/>
          <w:szCs w:val="20"/>
          <w:lang w:val="it-IT"/>
        </w:rPr>
        <w:t>no</w:t>
      </w:r>
      <w:r w:rsidRPr="004B3DC7">
        <w:rPr>
          <w:rFonts w:ascii="Arial" w:eastAsia="Helvetica" w:hAnsi="Arial" w:cs="Arial"/>
          <w:i/>
          <w:sz w:val="20"/>
          <w:szCs w:val="20"/>
          <w:lang w:val="it-IT"/>
        </w:rPr>
        <w:t xml:space="preserve"> </w:t>
      </w:r>
      <w:r w:rsidR="00F67D5D" w:rsidRPr="004B3DC7">
        <w:rPr>
          <w:rFonts w:ascii="Arial" w:eastAsia="Helvetica" w:hAnsi="Arial" w:cs="Arial"/>
          <w:i/>
          <w:sz w:val="20"/>
          <w:szCs w:val="20"/>
          <w:lang w:val="it-IT"/>
        </w:rPr>
        <w:t>fino a</w:t>
      </w:r>
      <w:r w:rsidR="004B3DC7">
        <w:rPr>
          <w:rFonts w:ascii="Arial" w:eastAsia="Helvetica" w:hAnsi="Arial" w:cs="Arial"/>
          <w:i/>
          <w:sz w:val="20"/>
          <w:szCs w:val="20"/>
          <w:lang w:val="it-IT"/>
        </w:rPr>
        <w:t xml:space="preserve"> lambire 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>i bordi del museo, mentre</w:t>
      </w:r>
      <w:r w:rsidR="004B3DC7">
        <w:rPr>
          <w:rFonts w:ascii="Arial" w:eastAsia="Helvetica" w:hAnsi="Arial" w:cs="Arial"/>
          <w:i/>
          <w:sz w:val="20"/>
          <w:szCs w:val="20"/>
          <w:lang w:val="it-IT"/>
        </w:rPr>
        <w:t xml:space="preserve"> i giardini a terrazza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</w:t>
      </w:r>
      <w:r w:rsidR="00F67D5D" w:rsidRPr="007D6F51">
        <w:rPr>
          <w:rFonts w:ascii="Arial" w:eastAsia="Helvetica" w:hAnsi="Arial" w:cs="Arial"/>
          <w:i/>
          <w:sz w:val="20"/>
          <w:szCs w:val="20"/>
          <w:lang w:val="it-IT"/>
        </w:rPr>
        <w:t>rappresentano una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nuova interfaccia tra il villaggio e l'oasi. </w:t>
      </w:r>
    </w:p>
    <w:p w14:paraId="26E16192" w14:textId="14398CB6" w:rsidR="00C24619" w:rsidRPr="007D6F51" w:rsidRDefault="00C24619" w:rsidP="00C24619">
      <w:pPr>
        <w:rPr>
          <w:rFonts w:ascii="Arial" w:eastAsia="Helvetica" w:hAnsi="Arial" w:cs="Arial"/>
          <w:i/>
          <w:sz w:val="20"/>
          <w:szCs w:val="20"/>
          <w:lang w:val="it-IT"/>
        </w:rPr>
      </w:pP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Sono entusiasta di come il museo della Via dell'Incenso possa </w:t>
      </w:r>
      <w:r w:rsidR="00EA3BD7" w:rsidRPr="007D6F51">
        <w:rPr>
          <w:rFonts w:ascii="Arial" w:eastAsia="Helvetica" w:hAnsi="Arial" w:cs="Arial"/>
          <w:i/>
          <w:sz w:val="20"/>
          <w:szCs w:val="20"/>
          <w:lang w:val="it-IT"/>
        </w:rPr>
        <w:t>affermarsi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nella memoria collettiva del mondo e diventare una risorsa </w:t>
      </w:r>
      <w:r w:rsidR="00EA3BD7" w:rsidRPr="007D6F51">
        <w:rPr>
          <w:rFonts w:ascii="Arial" w:eastAsia="Helvetica" w:hAnsi="Arial" w:cs="Arial"/>
          <w:i/>
          <w:sz w:val="20"/>
          <w:szCs w:val="20"/>
          <w:lang w:val="it-IT"/>
        </w:rPr>
        <w:t>innovativa</w:t>
      </w:r>
      <w:r w:rsidRPr="007D6F51">
        <w:rPr>
          <w:rFonts w:ascii="Arial" w:eastAsia="Helvetica" w:hAnsi="Arial" w:cs="Arial"/>
          <w:i/>
          <w:sz w:val="20"/>
          <w:szCs w:val="20"/>
          <w:lang w:val="it-IT"/>
        </w:rPr>
        <w:t xml:space="preserve"> per la comunità locale. </w:t>
      </w:r>
    </w:p>
    <w:p w14:paraId="707125A4" w14:textId="653A75DC" w:rsidR="00C24619" w:rsidRPr="007D6F51" w:rsidRDefault="00C24619" w:rsidP="00C24619">
      <w:pPr>
        <w:jc w:val="right"/>
        <w:rPr>
          <w:rFonts w:ascii="Arial" w:eastAsia="Helvetica" w:hAnsi="Arial" w:cs="Arial"/>
          <w:sz w:val="20"/>
          <w:szCs w:val="20"/>
          <w:lang w:val="it-IT"/>
        </w:rPr>
      </w:pPr>
      <w:r w:rsidRPr="007D6F51">
        <w:rPr>
          <w:rFonts w:ascii="Arial" w:eastAsia="Helvetica" w:hAnsi="Arial" w:cs="Arial"/>
          <w:sz w:val="20"/>
          <w:szCs w:val="20"/>
          <w:lang w:val="it-IT"/>
        </w:rPr>
        <w:t>Asif Khan, architetto del museo della Via dell'Incenso</w:t>
      </w:r>
    </w:p>
    <w:p w14:paraId="01BA0375" w14:textId="48619C9F" w:rsidR="003B40EA" w:rsidRPr="007D6F51" w:rsidRDefault="003B40EA" w:rsidP="40139837">
      <w:pPr>
        <w:jc w:val="both"/>
        <w:rPr>
          <w:rFonts w:ascii="Arial" w:eastAsia="Helvetica" w:hAnsi="Arial" w:cs="Arial"/>
          <w:sz w:val="20"/>
          <w:szCs w:val="20"/>
          <w:lang w:val="it-IT"/>
        </w:rPr>
      </w:pP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Il </w:t>
      </w:r>
      <w:r w:rsidRPr="00AE3611">
        <w:rPr>
          <w:rFonts w:ascii="Arial" w:eastAsia="Helvetica" w:hAnsi="Arial" w:cs="Arial"/>
          <w:b/>
          <w:sz w:val="20"/>
          <w:szCs w:val="20"/>
          <w:lang w:val="it-IT"/>
        </w:rPr>
        <w:t>museo d'arte contemporanea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di AlUla è un museo regionale e globale </w:t>
      </w:r>
      <w:r w:rsidR="00AC2972" w:rsidRPr="007D6F51">
        <w:rPr>
          <w:rFonts w:ascii="Arial" w:eastAsia="Helvetica" w:hAnsi="Arial" w:cs="Arial"/>
          <w:sz w:val="20"/>
          <w:szCs w:val="20"/>
          <w:lang w:val="it-IT"/>
        </w:rPr>
        <w:t>che pone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565574">
        <w:rPr>
          <w:rFonts w:ascii="Arial" w:eastAsia="Helvetica" w:hAnsi="Arial" w:cs="Arial"/>
          <w:sz w:val="20"/>
          <w:szCs w:val="20"/>
          <w:lang w:val="it-IT"/>
        </w:rPr>
        <w:t xml:space="preserve">al centro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l'Arabia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>, offrendo una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collezione di opere di artisti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 xml:space="preserve">,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provenienti dalle regioni vicine 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>de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l Mar Rosso, 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>del Mar Arabico e de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l Mediterraneo orientale, in continuo dialogo con i loro contemporanei di tutto il mondo. Questa 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 xml:space="preserve">collezione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mira 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>a svilupparsi insieme agli artisti</w:t>
      </w:r>
      <w:r w:rsidR="001D4349">
        <w:rPr>
          <w:rFonts w:ascii="Arial" w:eastAsia="Helvetica" w:hAnsi="Arial" w:cs="Arial"/>
          <w:sz w:val="20"/>
          <w:szCs w:val="20"/>
          <w:lang w:val="it-IT"/>
        </w:rPr>
        <w:t>,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include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>ndo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un </w:t>
      </w:r>
      <w:r w:rsidR="00BA6E27">
        <w:rPr>
          <w:rFonts w:ascii="Arial" w:eastAsia="Helvetica" w:hAnsi="Arial" w:cs="Arial"/>
          <w:sz w:val="20"/>
          <w:szCs w:val="20"/>
          <w:lang w:val="it-IT"/>
        </w:rPr>
        <w:t>importante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programma d</w:t>
      </w:r>
      <w:r w:rsidR="001D4349">
        <w:rPr>
          <w:rFonts w:ascii="Arial" w:eastAsia="Helvetica" w:hAnsi="Arial" w:cs="Arial"/>
          <w:sz w:val="20"/>
          <w:szCs w:val="20"/>
          <w:lang w:val="it-IT"/>
        </w:rPr>
        <w:t>i opere commissionate. In qualità di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1D4349" w:rsidRPr="007D6F51">
        <w:rPr>
          <w:rFonts w:ascii="Arial" w:eastAsia="Helvetica" w:hAnsi="Arial" w:cs="Arial"/>
          <w:sz w:val="20"/>
          <w:szCs w:val="20"/>
          <w:lang w:val="it-IT"/>
        </w:rPr>
        <w:t xml:space="preserve">principale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museo d'arte di AlUla, contribuisce</w:t>
      </w:r>
      <w:r w:rsidR="0024729F" w:rsidRPr="007D6F51">
        <w:rPr>
          <w:rFonts w:ascii="Arial" w:eastAsia="Helvetica" w:hAnsi="Arial" w:cs="Arial"/>
          <w:sz w:val="20"/>
          <w:szCs w:val="20"/>
          <w:lang w:val="it-IT"/>
        </w:rPr>
        <w:t xml:space="preserve"> ad accrescere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24729F" w:rsidRPr="007D6F51">
        <w:rPr>
          <w:rFonts w:ascii="Arial" w:eastAsia="Helvetica" w:hAnsi="Arial" w:cs="Arial"/>
          <w:sz w:val="20"/>
          <w:szCs w:val="20"/>
          <w:lang w:val="it-IT"/>
        </w:rPr>
        <w:t xml:space="preserve">il patrimonio culturale della regione,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generando opportunità per artisti, designer, creativi e curatori.</w:t>
      </w:r>
    </w:p>
    <w:p w14:paraId="13DB82D2" w14:textId="247A3502" w:rsidR="007C78E6" w:rsidRPr="007D6F51" w:rsidRDefault="00FC33E6" w:rsidP="40139837">
      <w:pPr>
        <w:jc w:val="both"/>
        <w:rPr>
          <w:rFonts w:ascii="Arial" w:eastAsia="Helvetica" w:hAnsi="Arial" w:cs="Arial"/>
          <w:sz w:val="20"/>
          <w:szCs w:val="20"/>
          <w:lang w:val="it-IT"/>
        </w:rPr>
      </w:pPr>
      <w:r>
        <w:rPr>
          <w:rFonts w:ascii="Arial" w:eastAsia="Helvetica" w:hAnsi="Arial" w:cs="Arial"/>
          <w:sz w:val="20"/>
          <w:szCs w:val="20"/>
          <w:lang w:val="it-IT"/>
        </w:rPr>
        <w:t xml:space="preserve">Diversi giardini progettati da artisti contribuiranno ad inserire questa </w:t>
      </w:r>
      <w:r w:rsidR="008040F2" w:rsidRPr="007D6F51">
        <w:rPr>
          <w:rFonts w:ascii="Arial" w:eastAsia="Helvetica" w:hAnsi="Arial" w:cs="Arial"/>
          <w:sz w:val="20"/>
          <w:szCs w:val="20"/>
          <w:lang w:val="it-IT"/>
        </w:rPr>
        <w:t>esperienza nel paesaggio circostante.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>S</w:t>
      </w:r>
      <w:r w:rsidR="00C44C3E" w:rsidRPr="007D6F51">
        <w:rPr>
          <w:rFonts w:ascii="Arial" w:eastAsia="Helvetica" w:hAnsi="Arial" w:cs="Arial"/>
          <w:sz w:val="20"/>
          <w:szCs w:val="20"/>
          <w:lang w:val="it-IT"/>
        </w:rPr>
        <w:t>ituato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nella caratteristica oasi di AlUla tra orti, </w:t>
      </w:r>
      <w:r w:rsidR="00AC2972" w:rsidRPr="007D6F51">
        <w:rPr>
          <w:rFonts w:ascii="Arial" w:eastAsia="Helvetica" w:hAnsi="Arial" w:cs="Arial"/>
          <w:sz w:val="20"/>
          <w:szCs w:val="20"/>
          <w:lang w:val="it-IT"/>
        </w:rPr>
        <w:t>palmeti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>, catene montuose e un antico insediamento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 xml:space="preserve"> umano</w:t>
      </w:r>
      <w:r w:rsidR="008040F2" w:rsidRPr="007D6F51">
        <w:rPr>
          <w:rFonts w:ascii="Arial" w:eastAsia="Helvetica" w:hAnsi="Arial" w:cs="Arial"/>
          <w:sz w:val="20"/>
          <w:szCs w:val="20"/>
          <w:lang w:val="it-IT"/>
        </w:rPr>
        <w:t>,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 xml:space="preserve"> il museo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8040F2" w:rsidRPr="007D6F51">
        <w:rPr>
          <w:rFonts w:ascii="Arial" w:eastAsia="Helvetica" w:hAnsi="Arial" w:cs="Arial"/>
          <w:sz w:val="20"/>
          <w:szCs w:val="20"/>
          <w:lang w:val="it-IT"/>
        </w:rPr>
        <w:t>sarà caratterizzato da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un design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 xml:space="preserve"> attento all’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ambiente </w:t>
      </w:r>
      <w:r w:rsidR="007C78E6" w:rsidRPr="003928B5">
        <w:rPr>
          <w:rFonts w:ascii="Arial" w:eastAsia="Helvetica" w:hAnsi="Arial" w:cs="Arial"/>
          <w:sz w:val="20"/>
          <w:szCs w:val="20"/>
          <w:lang w:val="it-IT"/>
        </w:rPr>
        <w:t xml:space="preserve">e fungerà da catalizzatore </w:t>
      </w:r>
      <w:r w:rsidR="003928B5" w:rsidRPr="003928B5">
        <w:rPr>
          <w:rFonts w:ascii="Arial" w:eastAsia="Helvetica" w:hAnsi="Arial" w:cs="Arial"/>
          <w:sz w:val="20"/>
          <w:szCs w:val="20"/>
          <w:lang w:val="it-IT"/>
        </w:rPr>
        <w:t>per il rinnovamento</w:t>
      </w:r>
      <w:r w:rsidR="007C78E6" w:rsidRPr="003928B5">
        <w:rPr>
          <w:rFonts w:ascii="Arial" w:eastAsia="Helvetica" w:hAnsi="Arial" w:cs="Arial"/>
          <w:sz w:val="20"/>
          <w:szCs w:val="20"/>
          <w:lang w:val="it-IT"/>
        </w:rPr>
        <w:t xml:space="preserve"> ambientale </w:t>
      </w:r>
      <w:r w:rsidR="008040F2" w:rsidRPr="003928B5">
        <w:rPr>
          <w:rFonts w:ascii="Arial" w:eastAsia="Helvetica" w:hAnsi="Arial" w:cs="Arial"/>
          <w:sz w:val="20"/>
          <w:szCs w:val="20"/>
          <w:lang w:val="it-IT"/>
        </w:rPr>
        <w:t>e</w:t>
      </w:r>
      <w:r w:rsidR="003928B5" w:rsidRPr="003928B5">
        <w:rPr>
          <w:rFonts w:ascii="Arial" w:eastAsia="Helvetica" w:hAnsi="Arial" w:cs="Arial"/>
          <w:sz w:val="20"/>
          <w:szCs w:val="20"/>
          <w:lang w:val="it-IT"/>
        </w:rPr>
        <w:t xml:space="preserve"> la rigenerazione</w:t>
      </w:r>
      <w:r w:rsidR="007C78E6" w:rsidRPr="003928B5">
        <w:rPr>
          <w:rFonts w:ascii="Arial" w:eastAsia="Helvetica" w:hAnsi="Arial" w:cs="Arial"/>
          <w:sz w:val="20"/>
          <w:szCs w:val="20"/>
          <w:lang w:val="it-IT"/>
        </w:rPr>
        <w:t xml:space="preserve"> dell'oasi. Sarà s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trutturato come un arcipelago 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 xml:space="preserve">di 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>padiglion</w:t>
      </w:r>
      <w:r w:rsidR="008040F2" w:rsidRPr="007D6F51">
        <w:rPr>
          <w:rFonts w:ascii="Arial" w:eastAsia="Helvetica" w:hAnsi="Arial" w:cs="Arial"/>
          <w:sz w:val="20"/>
          <w:szCs w:val="20"/>
          <w:lang w:val="it-IT"/>
        </w:rPr>
        <w:t>i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intervallat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>i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da un mosaico di giardini d'artista. </w:t>
      </w:r>
      <w:r w:rsidR="00500217" w:rsidRPr="007D6F51">
        <w:rPr>
          <w:rFonts w:ascii="Arial" w:eastAsia="Helvetica" w:hAnsi="Arial" w:cs="Arial"/>
          <w:sz w:val="20"/>
          <w:szCs w:val="20"/>
          <w:lang w:val="it-IT"/>
        </w:rPr>
        <w:t>La perfetta combinazione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tra gallerie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>,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 xml:space="preserve">sia 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>intern</w:t>
      </w:r>
      <w:r w:rsidR="003928B5">
        <w:rPr>
          <w:rFonts w:ascii="Arial" w:eastAsia="Helvetica" w:hAnsi="Arial" w:cs="Arial"/>
          <w:sz w:val="20"/>
          <w:szCs w:val="20"/>
          <w:lang w:val="it-IT"/>
        </w:rPr>
        <w:t xml:space="preserve">e che esterne, </w:t>
      </w:r>
      <w:r w:rsidR="003928B5" w:rsidRPr="007D6F51">
        <w:rPr>
          <w:rFonts w:ascii="Arial" w:eastAsia="Helvetica" w:hAnsi="Arial" w:cs="Arial"/>
          <w:sz w:val="20"/>
          <w:szCs w:val="20"/>
          <w:lang w:val="it-IT"/>
        </w:rPr>
        <w:t>e giardini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consentirà ai visitatori di </w:t>
      </w:r>
      <w:r w:rsidR="00F302E0">
        <w:rPr>
          <w:rFonts w:ascii="Arial" w:eastAsia="Helvetica" w:hAnsi="Arial" w:cs="Arial"/>
          <w:sz w:val="20"/>
          <w:szCs w:val="20"/>
          <w:lang w:val="it-IT"/>
        </w:rPr>
        <w:t>instaurare un rapporto</w:t>
      </w:r>
      <w:r w:rsidR="008040F2" w:rsidRPr="007D6F51">
        <w:rPr>
          <w:rFonts w:ascii="Arial" w:eastAsia="Helvetica" w:hAnsi="Arial" w:cs="Arial"/>
          <w:sz w:val="20"/>
          <w:szCs w:val="20"/>
          <w:lang w:val="it-IT"/>
        </w:rPr>
        <w:t xml:space="preserve"> personale</w:t>
      </w:r>
      <w:r w:rsidR="007C78E6" w:rsidRPr="007D6F51">
        <w:rPr>
          <w:rFonts w:ascii="Arial" w:eastAsia="Helvetica" w:hAnsi="Arial" w:cs="Arial"/>
          <w:sz w:val="20"/>
          <w:szCs w:val="20"/>
          <w:lang w:val="it-IT"/>
        </w:rPr>
        <w:t xml:space="preserve"> con l'arte e il paesaggio naturale.</w:t>
      </w:r>
    </w:p>
    <w:p w14:paraId="2876432A" w14:textId="09E4AE16" w:rsidR="00500217" w:rsidRPr="007D6F51" w:rsidRDefault="00500217" w:rsidP="40139837">
      <w:pPr>
        <w:jc w:val="both"/>
        <w:rPr>
          <w:rFonts w:ascii="Arial" w:eastAsia="Helvetica" w:hAnsi="Arial" w:cs="Arial"/>
          <w:sz w:val="20"/>
          <w:szCs w:val="20"/>
          <w:highlight w:val="yellow"/>
          <w:lang w:val="it-IT"/>
        </w:rPr>
      </w:pP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Il </w:t>
      </w:r>
      <w:r w:rsidRPr="007D6F51">
        <w:rPr>
          <w:rFonts w:ascii="Arial" w:eastAsia="Helvetica" w:hAnsi="Arial" w:cs="Arial"/>
          <w:b/>
          <w:sz w:val="20"/>
          <w:szCs w:val="20"/>
          <w:lang w:val="it-IT"/>
        </w:rPr>
        <w:t>museo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Pr="00AE3611">
        <w:rPr>
          <w:rFonts w:ascii="Arial" w:eastAsia="Helvetica" w:hAnsi="Arial" w:cs="Arial"/>
          <w:b/>
          <w:sz w:val="20"/>
          <w:szCs w:val="20"/>
          <w:lang w:val="it-IT"/>
        </w:rPr>
        <w:t>della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Pr="007D6F51">
        <w:rPr>
          <w:rFonts w:ascii="Arial" w:eastAsia="Helvetica" w:hAnsi="Arial" w:cs="Arial"/>
          <w:b/>
          <w:sz w:val="20"/>
          <w:szCs w:val="20"/>
          <w:lang w:val="it-IT"/>
        </w:rPr>
        <w:t>Via dell'Incenso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sarà il primo m</w:t>
      </w:r>
      <w:r w:rsidR="00AC2972" w:rsidRPr="007D6F51">
        <w:rPr>
          <w:rFonts w:ascii="Arial" w:eastAsia="Helvetica" w:hAnsi="Arial" w:cs="Arial"/>
          <w:sz w:val="20"/>
          <w:szCs w:val="20"/>
          <w:lang w:val="it-IT"/>
        </w:rPr>
        <w:t xml:space="preserve">useo al mondo dedicato a questa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epica e millenaria rete di importanti rotte commerciali, via terra e via mare, che celebr</w:t>
      </w:r>
      <w:r w:rsidR="00AE3611">
        <w:rPr>
          <w:rFonts w:ascii="Arial" w:eastAsia="Helvetica" w:hAnsi="Arial" w:cs="Arial"/>
          <w:sz w:val="20"/>
          <w:szCs w:val="20"/>
          <w:lang w:val="it-IT"/>
        </w:rPr>
        <w:t>erà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l'eredità culturale di Al</w:t>
      </w:r>
      <w:r w:rsidR="00AE3611">
        <w:rPr>
          <w:rFonts w:ascii="Arial" w:eastAsia="Helvetica" w:hAnsi="Arial" w:cs="Arial"/>
          <w:sz w:val="20"/>
          <w:szCs w:val="20"/>
          <w:lang w:val="it-IT"/>
        </w:rPr>
        <w:t>Ula come luogo di scambio tra diverse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civiltà. Il progetto, che fa riaffiorare </w:t>
      </w:r>
      <w:r w:rsidR="00AE3611">
        <w:rPr>
          <w:rFonts w:ascii="Arial" w:eastAsia="Helvetica" w:hAnsi="Arial" w:cs="Arial"/>
          <w:sz w:val="20"/>
          <w:szCs w:val="20"/>
          <w:lang w:val="it-IT"/>
        </w:rPr>
        <w:t xml:space="preserve">antiche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storie</w:t>
      </w:r>
      <w:r w:rsidR="00AE3611">
        <w:rPr>
          <w:rFonts w:ascii="Arial" w:eastAsia="Helvetica" w:hAnsi="Arial" w:cs="Arial"/>
          <w:sz w:val="20"/>
          <w:szCs w:val="20"/>
          <w:lang w:val="it-IT"/>
        </w:rPr>
        <w:t xml:space="preserve"> di scambi commerciali e culturali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,</w:t>
      </w:r>
      <w:r w:rsidR="00AE361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mette in luce l'Arabia</w:t>
      </w:r>
      <w:r w:rsidR="00AE3611">
        <w:rPr>
          <w:rFonts w:ascii="Arial" w:eastAsia="Helvetica" w:hAnsi="Arial" w:cs="Arial"/>
          <w:sz w:val="20"/>
          <w:szCs w:val="20"/>
          <w:lang w:val="it-IT"/>
        </w:rPr>
        <w:t xml:space="preserve"> nord-occidentale come importante crocevia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. Le narrazioni vive e dinamiche includeranno le scoperte degli scavi i</w:t>
      </w:r>
      <w:r w:rsidR="0094401E">
        <w:rPr>
          <w:rFonts w:ascii="Arial" w:eastAsia="Helvetica" w:hAnsi="Arial" w:cs="Arial"/>
          <w:sz w:val="20"/>
          <w:szCs w:val="20"/>
          <w:lang w:val="it-IT"/>
        </w:rPr>
        <w:t xml:space="preserve">n corso, evidenziando il fermento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dei siti archeologici di AlUla e l'importanza culturale della Via dell'Incenso. </w:t>
      </w:r>
      <w:r w:rsidR="00D6579F">
        <w:rPr>
          <w:rFonts w:ascii="Arial" w:eastAsia="Helvetica" w:hAnsi="Arial" w:cs="Arial"/>
          <w:sz w:val="20"/>
          <w:szCs w:val="20"/>
          <w:lang w:val="it-IT"/>
        </w:rPr>
        <w:t>Questo spazio espositivo,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all'avanguardia nelle pratiche museali, consentirà ai visitatori di </w:t>
      </w:r>
      <w:r w:rsidR="00D6579F">
        <w:rPr>
          <w:rFonts w:ascii="Arial" w:eastAsia="Helvetica" w:hAnsi="Arial" w:cs="Arial"/>
          <w:sz w:val="20"/>
          <w:szCs w:val="20"/>
          <w:lang w:val="it-IT"/>
        </w:rPr>
        <w:t>prendere parte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a un'interpretazione multidisciplinare, sostenuta da collezioni</w:t>
      </w:r>
      <w:r w:rsidR="00D6579F">
        <w:rPr>
          <w:rFonts w:ascii="Arial" w:eastAsia="Helvetica" w:hAnsi="Arial" w:cs="Arial"/>
          <w:sz w:val="20"/>
          <w:szCs w:val="20"/>
          <w:lang w:val="it-IT"/>
        </w:rPr>
        <w:t xml:space="preserve"> selezionate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.</w:t>
      </w:r>
    </w:p>
    <w:p w14:paraId="74B67338" w14:textId="63B28F4D" w:rsidR="00500217" w:rsidRPr="007D6F51" w:rsidRDefault="00500217" w:rsidP="40139837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D6F51">
        <w:rPr>
          <w:rFonts w:ascii="Arial" w:hAnsi="Arial" w:cs="Arial"/>
          <w:sz w:val="20"/>
          <w:szCs w:val="20"/>
          <w:lang w:val="it-IT"/>
        </w:rPr>
        <w:t xml:space="preserve">Il </w:t>
      </w:r>
      <w:r w:rsidR="008F561D">
        <w:rPr>
          <w:rFonts w:ascii="Arial" w:hAnsi="Arial" w:cs="Arial"/>
          <w:sz w:val="20"/>
          <w:szCs w:val="20"/>
          <w:lang w:val="it-IT"/>
        </w:rPr>
        <w:t xml:space="preserve">museo della Via dell'Incenso sarà </w:t>
      </w:r>
      <w:r w:rsidRPr="007D6F51">
        <w:rPr>
          <w:rFonts w:ascii="Arial" w:hAnsi="Arial" w:cs="Arial"/>
          <w:sz w:val="20"/>
          <w:szCs w:val="20"/>
          <w:lang w:val="it-IT"/>
        </w:rPr>
        <w:t>sviluppato in sinergia con l'antico patrimonio di AlUla - tra cui Hegra, il primo sito</w:t>
      </w:r>
      <w:r w:rsidR="008F561D">
        <w:rPr>
          <w:rFonts w:ascii="Arial" w:hAnsi="Arial" w:cs="Arial"/>
          <w:sz w:val="20"/>
          <w:szCs w:val="20"/>
          <w:lang w:val="it-IT"/>
        </w:rPr>
        <w:t xml:space="preserve"> UNESCO Patrimonio Mondiale 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dell'Umanità dell'Arabia Saudita - e con il </w:t>
      </w:r>
      <w:r w:rsidR="008F561D">
        <w:rPr>
          <w:rFonts w:ascii="Arial" w:hAnsi="Arial" w:cs="Arial"/>
          <w:sz w:val="20"/>
          <w:szCs w:val="20"/>
          <w:lang w:val="it-IT"/>
        </w:rPr>
        <w:t>quartiere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che lo ospita, AlJadidah. Sarà un'estensione del tessuto urbano, che si trova ai margini dell'oasi, </w:t>
      </w:r>
      <w:r w:rsidR="00B24622">
        <w:rPr>
          <w:rFonts w:ascii="Arial" w:hAnsi="Arial" w:cs="Arial"/>
          <w:sz w:val="20"/>
          <w:szCs w:val="20"/>
          <w:lang w:val="it-IT"/>
        </w:rPr>
        <w:t>che si affaccia sulla valle dove si trovano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Dadan e Hegra, un tempo città vivaci che hanno prosperato proprio grazie alla Via dell'Incenso. </w:t>
      </w:r>
      <w:r w:rsidR="008228CE">
        <w:rPr>
          <w:rFonts w:ascii="Arial" w:hAnsi="Arial" w:cs="Arial"/>
          <w:sz w:val="20"/>
          <w:szCs w:val="20"/>
          <w:lang w:val="it-IT"/>
        </w:rPr>
        <w:t>Diretto</w:t>
      </w:r>
      <w:r w:rsidRPr="007D6F51">
        <w:rPr>
          <w:rFonts w:ascii="Arial" w:hAnsi="Arial" w:cs="Arial"/>
          <w:sz w:val="20"/>
          <w:szCs w:val="20"/>
          <w:lang w:val="it-IT"/>
        </w:rPr>
        <w:t xml:space="preserve"> da esperti del settore e dalla comunità locale, il museo della Via dell'Incenso continuerà a essere sviluppato attraverso un'ampia collaborazione locale e internazionale con specialisti di diversi settori, tra cui il mondo accademico e la museologia.</w:t>
      </w:r>
    </w:p>
    <w:p w14:paraId="1DCAD1F2" w14:textId="284092E1" w:rsidR="00500217" w:rsidRPr="007D6F51" w:rsidRDefault="00500217" w:rsidP="40139837">
      <w:pPr>
        <w:jc w:val="both"/>
        <w:rPr>
          <w:rFonts w:ascii="Arial" w:eastAsia="Helvetica" w:hAnsi="Arial" w:cs="Arial"/>
          <w:sz w:val="20"/>
          <w:szCs w:val="20"/>
          <w:u w:val="single"/>
          <w:lang w:val="it-IT"/>
        </w:rPr>
      </w:pP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Entrambi i musei offrono un punto di accesso unico alla ricca e vasta offerta culturale di AlUla e saranno sviluppati con un approccio responsabile alla conservazione, all'interpretazione, al </w:t>
      </w:r>
      <w:r w:rsidR="005548B8" w:rsidRPr="007D6F51">
        <w:rPr>
          <w:rFonts w:ascii="Arial" w:eastAsia="Helvetica" w:hAnsi="Arial" w:cs="Arial"/>
          <w:sz w:val="20"/>
          <w:szCs w:val="20"/>
          <w:lang w:val="it-IT"/>
        </w:rPr>
        <w:t xml:space="preserve">significativo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coinvolgimento della comunità e alla presentazione dell</w:t>
      </w:r>
      <w:r w:rsidR="005548B8" w:rsidRPr="007D6F51">
        <w:rPr>
          <w:rFonts w:ascii="Arial" w:eastAsia="Helvetica" w:hAnsi="Arial" w:cs="Arial"/>
          <w:sz w:val="20"/>
          <w:szCs w:val="20"/>
          <w:lang w:val="it-IT"/>
        </w:rPr>
        <w:t xml:space="preserve">'eredità culturale di AlUla. </w:t>
      </w:r>
      <w:r w:rsidR="00F93480" w:rsidRPr="007D6F51">
        <w:rPr>
          <w:rFonts w:ascii="Arial" w:eastAsia="Helvetica" w:hAnsi="Arial" w:cs="Arial"/>
          <w:sz w:val="20"/>
          <w:szCs w:val="20"/>
          <w:lang w:val="it-IT"/>
        </w:rPr>
        <w:t>Verrà valutato come</w:t>
      </w:r>
      <w:r w:rsidR="005548B8" w:rsidRPr="007D6F51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ridurre l'impatto ambientale</w:t>
      </w:r>
      <w:r w:rsidR="00AA674D">
        <w:rPr>
          <w:rFonts w:ascii="Arial" w:eastAsia="Helvetica" w:hAnsi="Arial" w:cs="Arial"/>
          <w:sz w:val="20"/>
          <w:szCs w:val="20"/>
          <w:lang w:val="it-IT"/>
        </w:rPr>
        <w:t xml:space="preserve"> prestando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>particolare</w:t>
      </w:r>
      <w:r w:rsidR="00AA674D">
        <w:rPr>
          <w:rFonts w:ascii="Arial" w:eastAsia="Helvetica" w:hAnsi="Arial" w:cs="Arial"/>
          <w:sz w:val="20"/>
          <w:szCs w:val="20"/>
          <w:lang w:val="it-IT"/>
        </w:rPr>
        <w:t xml:space="preserve"> attenzione verso 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la conservazione, </w:t>
      </w:r>
      <w:r w:rsidR="00AA674D">
        <w:rPr>
          <w:rFonts w:ascii="Arial" w:eastAsia="Helvetica" w:hAnsi="Arial" w:cs="Arial"/>
          <w:sz w:val="20"/>
          <w:szCs w:val="20"/>
          <w:lang w:val="it-IT"/>
        </w:rPr>
        <w:t>il controllo della temperatura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, </w:t>
      </w:r>
      <w:r w:rsidR="00AA674D">
        <w:rPr>
          <w:rFonts w:ascii="Arial" w:eastAsia="Helvetica" w:hAnsi="Arial" w:cs="Arial"/>
          <w:sz w:val="20"/>
          <w:szCs w:val="20"/>
          <w:lang w:val="it-IT"/>
        </w:rPr>
        <w:t>del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l'umidità e </w:t>
      </w:r>
      <w:r w:rsidR="00AA674D">
        <w:rPr>
          <w:rFonts w:ascii="Arial" w:eastAsia="Helvetica" w:hAnsi="Arial" w:cs="Arial"/>
          <w:sz w:val="20"/>
          <w:szCs w:val="20"/>
          <w:lang w:val="it-IT"/>
        </w:rPr>
        <w:t>del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l'illuminazione </w:t>
      </w:r>
      <w:r w:rsidR="00AA674D">
        <w:rPr>
          <w:rFonts w:ascii="Arial" w:eastAsia="Helvetica" w:hAnsi="Arial" w:cs="Arial"/>
          <w:sz w:val="20"/>
          <w:szCs w:val="20"/>
          <w:lang w:val="it-IT"/>
        </w:rPr>
        <w:t>lavorando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con una rete di leader culturali a livello istituzionale, </w:t>
      </w:r>
      <w:r w:rsidR="005548B8" w:rsidRPr="007D6F51">
        <w:rPr>
          <w:rFonts w:ascii="Arial" w:eastAsia="Helvetica" w:hAnsi="Arial" w:cs="Arial"/>
          <w:sz w:val="20"/>
          <w:szCs w:val="20"/>
          <w:lang w:val="it-IT"/>
        </w:rPr>
        <w:t>normativo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e disciplinare</w:t>
      </w:r>
      <w:r w:rsidR="005548B8" w:rsidRPr="007D6F51">
        <w:rPr>
          <w:rFonts w:ascii="Arial" w:eastAsia="Helvetica" w:hAnsi="Arial" w:cs="Arial"/>
          <w:sz w:val="20"/>
          <w:szCs w:val="20"/>
          <w:lang w:val="it-IT"/>
        </w:rPr>
        <w:t>, in uno</w:t>
      </w:r>
      <w:r w:rsidRPr="007D6F51">
        <w:rPr>
          <w:rFonts w:ascii="Arial" w:eastAsia="Helvetica" w:hAnsi="Arial" w:cs="Arial"/>
          <w:sz w:val="20"/>
          <w:szCs w:val="20"/>
          <w:lang w:val="it-IT"/>
        </w:rPr>
        <w:t xml:space="preserve"> spirito </w:t>
      </w:r>
      <w:r w:rsidR="005548B8" w:rsidRPr="007D6F51">
        <w:rPr>
          <w:rFonts w:ascii="Arial" w:eastAsia="Helvetica" w:hAnsi="Arial" w:cs="Arial"/>
          <w:sz w:val="20"/>
          <w:szCs w:val="20"/>
          <w:lang w:val="it-IT"/>
        </w:rPr>
        <w:t>di continua reciprocità.</w:t>
      </w:r>
    </w:p>
    <w:p w14:paraId="10A4063A" w14:textId="146726C6" w:rsidR="00CC3FFA" w:rsidRPr="00E443DB" w:rsidRDefault="00825942" w:rsidP="40139837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lastRenderedPageBreak/>
        <w:t xml:space="preserve"> </w:t>
      </w:r>
      <w:r w:rsidR="00FB6CBB" w:rsidRPr="00AA674D">
        <w:rPr>
          <w:lang w:val="it-IT"/>
        </w:rPr>
        <w:br/>
      </w:r>
      <w:r w:rsidR="00574956" w:rsidRPr="00E443DB">
        <w:rPr>
          <w:rFonts w:ascii="Arial" w:hAnsi="Arial" w:cs="Arial"/>
          <w:b/>
          <w:sz w:val="20"/>
          <w:szCs w:val="20"/>
          <w:u w:val="single"/>
          <w:lang w:val="it-IT"/>
        </w:rPr>
        <w:t>Note</w:t>
      </w:r>
      <w:r w:rsidR="00423BF0" w:rsidRPr="00E443DB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per i media:</w:t>
      </w:r>
    </w:p>
    <w:p w14:paraId="03D387B7" w14:textId="64D9CD13" w:rsidR="00165439" w:rsidRPr="00E443DB" w:rsidRDefault="00423BF0" w:rsidP="00165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E443DB">
        <w:rPr>
          <w:rFonts w:ascii="Arial" w:eastAsia="Arial" w:hAnsi="Arial" w:cs="Arial"/>
          <w:b/>
          <w:color w:val="000000" w:themeColor="text1"/>
          <w:sz w:val="20"/>
          <w:szCs w:val="20"/>
          <w:lang w:val="it-IT"/>
        </w:rPr>
        <w:t xml:space="preserve">Su </w:t>
      </w:r>
      <w:r w:rsidR="00165439" w:rsidRPr="00E443DB">
        <w:rPr>
          <w:rFonts w:ascii="Arial" w:eastAsia="Arial" w:hAnsi="Arial" w:cs="Arial"/>
          <w:b/>
          <w:color w:val="000000" w:themeColor="text1"/>
          <w:sz w:val="20"/>
          <w:szCs w:val="20"/>
          <w:lang w:val="it-IT"/>
        </w:rPr>
        <w:t>AlUla:</w:t>
      </w:r>
    </w:p>
    <w:p w14:paraId="4BACFADC" w14:textId="77777777" w:rsidR="00423BF0" w:rsidRPr="00E443DB" w:rsidRDefault="00423BF0" w:rsidP="00423BF0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E443DB">
        <w:rPr>
          <w:rFonts w:ascii="Arial" w:eastAsia="Arial" w:hAnsi="Arial" w:cs="Arial"/>
          <w:sz w:val="20"/>
          <w:szCs w:val="20"/>
        </w:rPr>
        <w:t>Situata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a 1.100 km da Riyadh, nel nord-ovest dell’Arabia Saudita, AlUla è </w:t>
      </w:r>
      <w:proofErr w:type="gramStart"/>
      <w:r w:rsidRPr="00E443DB">
        <w:rPr>
          <w:rFonts w:ascii="Arial" w:eastAsia="Arial" w:hAnsi="Arial" w:cs="Arial"/>
          <w:sz w:val="20"/>
          <w:szCs w:val="20"/>
        </w:rPr>
        <w:t>un</w:t>
      </w:r>
      <w:proofErr w:type="gramEnd"/>
      <w:r w:rsidRPr="00E443DB">
        <w:rPr>
          <w:rFonts w:ascii="Arial" w:eastAsia="Arial" w:hAnsi="Arial" w:cs="Arial"/>
          <w:sz w:val="20"/>
          <w:szCs w:val="20"/>
        </w:rPr>
        <w:t xml:space="preserve"> luogo dallo straordinario patrimonio naturale e umano. La vasta area, che si estende per 22.561 km², comprende una lussureggiante valle di oasi, imponenti montagne di arenaria e antichi siti del patrimonio culturale che risalgono a migliaia di anni fa, quando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regnavano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regni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Lihyan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Nabateo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>.</w:t>
      </w:r>
    </w:p>
    <w:p w14:paraId="46209F91" w14:textId="77777777" w:rsidR="00423BF0" w:rsidRPr="00E443DB" w:rsidRDefault="00423BF0" w:rsidP="00423BF0">
      <w:pPr>
        <w:jc w:val="both"/>
        <w:rPr>
          <w:rFonts w:ascii="Arial" w:eastAsia="Arial" w:hAnsi="Arial" w:cs="Arial"/>
          <w:sz w:val="20"/>
          <w:szCs w:val="20"/>
        </w:rPr>
      </w:pPr>
      <w:r w:rsidRPr="00E443DB">
        <w:rPr>
          <w:rFonts w:ascii="Arial" w:eastAsia="Arial" w:hAnsi="Arial" w:cs="Arial"/>
          <w:sz w:val="20"/>
          <w:szCs w:val="20"/>
        </w:rPr>
        <w:t xml:space="preserve">Il sito più noto 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riconosciuto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di AlUla è Hegra, il primo patrimonio mondiale dell’UNESCO in Arabia Saudita. Antica città di 52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ettari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, Hegra era la principale città meridionale del Regno Nabateo ed è composta da 111 tombe ben conservate, molte delle quali con elaborate facciate scavate negli affioramenti di arenaria che circondano l’insediamento urbano cinto da mura. Le ricerche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attuali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suggeriscono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che Hegra fosse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l’avamposto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più meridionale dell’Impero romano dopo la conquista dei Nabatei da parte dei Romani nel 106 d.C. Oltre a Hegra, AlUla ospita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anche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l’antica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Dadan,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capitale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dei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regni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di Dadan 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Lihyan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e considerata una delle città più sviluppate del I millennio a.C. della penisola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arabica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, 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Jabal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Ikmah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, una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biblioteca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a cielo aperto con centinaia di iscrizioni e scritti in molte lingue diverse. Anche la Città Vecchia di AlUla, un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labirinto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di oltre 900 case in mattoni di fango sviluppatesi almeno a partire dal XII secolo, e la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Ferrovia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dell’Hijaz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e il Forte di Hegra,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luoghi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chiave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nella storia e nelle conquiste di Lawrence d’Arabia. </w:t>
      </w:r>
    </w:p>
    <w:p w14:paraId="19C83B22" w14:textId="77777777" w:rsidR="00423BF0" w:rsidRDefault="00423BF0" w:rsidP="00165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NeueLT Arabic 45 Light" w:hAnsi="HelveticaNeueLT Arabic 45 Light" w:cs="HelveticaNeueLT Arabic 45 Light"/>
          <w:sz w:val="16"/>
          <w:szCs w:val="16"/>
          <w:lang w:val="it-IT"/>
        </w:rPr>
      </w:pPr>
    </w:p>
    <w:p w14:paraId="4F400B28" w14:textId="0D3ED2F0" w:rsidR="00165439" w:rsidRPr="00F368AC" w:rsidRDefault="00E443DB" w:rsidP="00165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Su</w:t>
      </w:r>
      <w:r w:rsidR="00165439" w:rsidRPr="00F368A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Royal Commission for AlUla:</w:t>
      </w:r>
    </w:p>
    <w:p w14:paraId="58091802" w14:textId="5159192F" w:rsidR="00E443DB" w:rsidRDefault="00E443DB" w:rsidP="00E443DB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443DB">
        <w:rPr>
          <w:rFonts w:ascii="Arial" w:eastAsia="Arial" w:hAnsi="Arial" w:cs="Arial"/>
          <w:sz w:val="20"/>
          <w:szCs w:val="20"/>
        </w:rPr>
        <w:t xml:space="preserve">Royal Commission for AlUla (RCU) è stata fondata per decreto reale nel mese di luglio 2017 per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proteggere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salvaguardare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AlUla, una regione di eccezionale ricchezza culturale e naturale situata nel nord-ovest dell’Arabia Saudita. RCU sta dando inizio ad un piano a lungo termine che crei uno sviluppo sensibile e sostenibile della regione, riaffermando la sua peculiarità nell’essere una delle principali destinazioni archeologiche e culturali del paese e preparandola ad accogliere i visitatori dal mondo. Il processo di sviluppo di RCU della regione di AlUla prevede una vasta gamma di iniziative che comprendono archeologia, turismo, cultura, istruzione e arte riflettendo l’ambizioso impegno dell’Arabia Saudita nello sviluppo del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turismo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43DB">
        <w:rPr>
          <w:rFonts w:ascii="Arial" w:eastAsia="Arial" w:hAnsi="Arial" w:cs="Arial"/>
          <w:sz w:val="20"/>
          <w:szCs w:val="20"/>
        </w:rPr>
        <w:t>delineato</w:t>
      </w:r>
      <w:proofErr w:type="spellEnd"/>
      <w:r w:rsidRPr="00E443DB">
        <w:rPr>
          <w:rFonts w:ascii="Arial" w:eastAsia="Arial" w:hAnsi="Arial" w:cs="Arial"/>
          <w:sz w:val="20"/>
          <w:szCs w:val="20"/>
        </w:rPr>
        <w:t xml:space="preserve"> nella Vision 2030.</w:t>
      </w:r>
    </w:p>
    <w:p w14:paraId="622802C1" w14:textId="77777777" w:rsidR="00E443DB" w:rsidRPr="00E443DB" w:rsidRDefault="00E443DB" w:rsidP="00E443DB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711C76" w14:textId="6FEAFA70" w:rsidR="00187A9C" w:rsidRPr="007D6F51" w:rsidRDefault="00E443DB" w:rsidP="00E443DB">
      <w:pPr>
        <w:jc w:val="both"/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</w:pPr>
      <w:r w:rsidRPr="007D6F51">
        <w:rPr>
          <w:rFonts w:ascii="Arial" w:eastAsia="Helvetica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187A9C" w:rsidRPr="007D6F51">
        <w:rPr>
          <w:rFonts w:ascii="Arial" w:eastAsia="Helvetica" w:hAnsi="Arial" w:cs="Arial"/>
          <w:b/>
          <w:color w:val="000000" w:themeColor="text1"/>
          <w:sz w:val="20"/>
          <w:szCs w:val="20"/>
          <w:lang w:val="it-IT"/>
        </w:rPr>
        <w:t>Lina Ghotmeh</w:t>
      </w:r>
      <w:r w:rsidR="00187A9C"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lavora e vive a Parigi, dove dirige il suo studio multidisciplinare Lina Ghotmeh - Architecture. Le sue opere visionarie e materialmente sensibili emergono in completa simbiosi con l'ambiente circostante, sollecitando la memoria e i sensi.</w:t>
      </w:r>
    </w:p>
    <w:p w14:paraId="22C067D8" w14:textId="7E98B998" w:rsidR="00187A9C" w:rsidRPr="007D6F51" w:rsidRDefault="00187A9C" w:rsidP="00187A9C">
      <w:pPr>
        <w:jc w:val="both"/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</w:pP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Lina Ghotmeh è l'architetto designato per il 22° Serpentine Pavillon di quest'anno e tra i suoi progetti figurano gli </w:t>
      </w:r>
      <w:proofErr w:type="spellStart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Ateliers</w:t>
      </w:r>
      <w:proofErr w:type="spellEnd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Hermès</w:t>
      </w:r>
      <w:proofErr w:type="spellEnd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(primo edificio </w:t>
      </w:r>
      <w:r w:rsidR="00EC74A5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a basse emissioni di carbonio e a consumo positivo di</w:t>
      </w: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energia in Francia), che saranno consegnati nell'aprile del 2023, la torre artigianale Stone Garden e gli spazi per le esposizioni a Beirut (Premio Dezeen</w:t>
      </w:r>
      <w:r w:rsidRPr="00EC74A5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="00EC74A5" w:rsidRPr="00EC74A5">
        <w:rPr>
          <w:rFonts w:ascii="Arial" w:eastAsia="Helvetica" w:hAnsi="Arial" w:cs="Arial"/>
          <w:sz w:val="20"/>
          <w:szCs w:val="20"/>
          <w:lang w:val="it-IT"/>
        </w:rPr>
        <w:t>Architecture</w:t>
      </w:r>
      <w:r w:rsidRPr="00EC74A5">
        <w:rPr>
          <w:rFonts w:ascii="Arial" w:eastAsia="Helvetica" w:hAnsi="Arial" w:cs="Arial"/>
          <w:sz w:val="20"/>
          <w:szCs w:val="20"/>
          <w:lang w:val="it-IT"/>
        </w:rPr>
        <w:t xml:space="preserve"> </w:t>
      </w: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2021), il Museo Nazionale Estone (Grand Prix </w:t>
      </w:r>
      <w:proofErr w:type="spellStart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Afex</w:t>
      </w:r>
      <w:proofErr w:type="spellEnd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2016, progetto realizzato in collaborazione con </w:t>
      </w:r>
      <w:proofErr w:type="spellStart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Dorell</w:t>
      </w:r>
      <w:proofErr w:type="spellEnd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. </w:t>
      </w:r>
      <w:proofErr w:type="spellStart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Ghotmeh.Tane</w:t>
      </w:r>
      <w:proofErr w:type="spellEnd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), la mostra </w:t>
      </w:r>
      <w:proofErr w:type="spellStart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Wonderlab</w:t>
      </w:r>
      <w:proofErr w:type="spellEnd"/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Master a Tokyo e Pechino e i premiati ristoranti Les Grands Verre</w:t>
      </w:r>
      <w:r w:rsidR="006678AB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s per il </w:t>
      </w:r>
      <w:proofErr w:type="spellStart"/>
      <w:r w:rsidR="006678AB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Palais</w:t>
      </w:r>
      <w:proofErr w:type="spellEnd"/>
      <w:r w:rsidR="006678AB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de Tokyo di Parigi.</w:t>
      </w:r>
    </w:p>
    <w:p w14:paraId="5E5D70DB" w14:textId="518AC056" w:rsidR="00187A9C" w:rsidRPr="007D6F51" w:rsidRDefault="00187A9C" w:rsidP="00187A9C">
      <w:pPr>
        <w:jc w:val="both"/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</w:pPr>
      <w:r w:rsidRPr="00302D43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È stata premiata più volte; ha ricevuto il Premio Schelling 2020, il Tamayouz 2020 "Woman of Outstanding </w:t>
      </w:r>
      <w:r w:rsidRPr="00302D43">
        <w:rPr>
          <w:rFonts w:ascii="Arial" w:eastAsia="Helvetica" w:hAnsi="Arial" w:cs="Arial"/>
          <w:sz w:val="20"/>
          <w:szCs w:val="20"/>
          <w:lang w:val="it-IT"/>
        </w:rPr>
        <w:t xml:space="preserve">Achievement", il </w:t>
      </w:r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>French Fine Arts Academy Cardin Award 2019</w:t>
      </w:r>
      <w:r w:rsidRPr="00302D43">
        <w:rPr>
          <w:rFonts w:ascii="Arial" w:eastAsia="Helvetica" w:hAnsi="Arial" w:cs="Arial"/>
          <w:sz w:val="20"/>
          <w:szCs w:val="20"/>
          <w:lang w:val="it-IT"/>
        </w:rPr>
        <w:t xml:space="preserve">, </w:t>
      </w:r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>l’Architecture Academy Dejean 2016</w:t>
      </w:r>
      <w:r w:rsidRPr="00302D43">
        <w:rPr>
          <w:rFonts w:ascii="Arial" w:eastAsia="Helvetica" w:hAnsi="Arial" w:cs="Arial"/>
          <w:sz w:val="20"/>
          <w:szCs w:val="20"/>
          <w:lang w:val="it-IT"/>
        </w:rPr>
        <w:t xml:space="preserve"> e </w:t>
      </w:r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 xml:space="preserve">il French </w:t>
      </w:r>
      <w:proofErr w:type="spellStart"/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>Ministry</w:t>
      </w:r>
      <w:proofErr w:type="spellEnd"/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 xml:space="preserve"> AJAP </w:t>
      </w:r>
      <w:proofErr w:type="spellStart"/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>Prize</w:t>
      </w:r>
      <w:proofErr w:type="spellEnd"/>
      <w:r w:rsidR="006678AB" w:rsidRPr="00302D43">
        <w:rPr>
          <w:rFonts w:ascii="Arial" w:eastAsia="Helvetica" w:hAnsi="Arial" w:cs="Arial"/>
          <w:sz w:val="20"/>
          <w:szCs w:val="20"/>
          <w:lang w:val="it-IT"/>
        </w:rPr>
        <w:t xml:space="preserve"> nel 2008</w:t>
      </w:r>
      <w:r w:rsidRPr="00302D43">
        <w:rPr>
          <w:rFonts w:ascii="Arial" w:eastAsia="Helvetica" w:hAnsi="Arial" w:cs="Arial"/>
          <w:sz w:val="20"/>
          <w:szCs w:val="20"/>
          <w:lang w:val="it-IT"/>
        </w:rPr>
        <w:t xml:space="preserve">. </w:t>
      </w:r>
      <w:r w:rsidRPr="006678AB">
        <w:rPr>
          <w:rFonts w:ascii="Arial" w:eastAsia="Helvetica" w:hAnsi="Arial" w:cs="Arial"/>
          <w:sz w:val="20"/>
          <w:szCs w:val="20"/>
          <w:lang w:val="it-IT"/>
        </w:rPr>
        <w:t>Le sue op</w:t>
      </w: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ere sono state esposte alla XVII Biennale di Architettura di Venezia, al MAXXI di Roma e attualmente al Cooper Hewitt di New York.  È anche molto attiva nella vita accad</w:t>
      </w:r>
      <w:r w:rsidR="006678AB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emica ed è stata professoressa della</w:t>
      </w: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Louis I Khan </w:t>
      </w:r>
      <w:r w:rsidR="006678AB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di Yale e del</w:t>
      </w: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 xml:space="preserve"> Gehry Chair </w:t>
      </w:r>
      <w:r w:rsidR="006678AB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de</w:t>
      </w:r>
      <w:r w:rsidRPr="007D6F51">
        <w:rPr>
          <w:rFonts w:ascii="Arial" w:eastAsia="Helvetica" w:hAnsi="Arial" w:cs="Arial"/>
          <w:color w:val="000000" w:themeColor="text1"/>
          <w:sz w:val="20"/>
          <w:szCs w:val="20"/>
          <w:lang w:val="it-IT"/>
        </w:rPr>
        <w:t>ll'Università di Toronto.</w:t>
      </w:r>
    </w:p>
    <w:p w14:paraId="46C456B3" w14:textId="77777777" w:rsidR="00E443DB" w:rsidRDefault="00E443DB" w:rsidP="00187A9C">
      <w:pPr>
        <w:pStyle w:val="Body"/>
        <w:spacing w:line="240" w:lineRule="auto"/>
        <w:rPr>
          <w:rFonts w:ascii="Arial" w:eastAsia="Arial" w:hAnsi="Arial" w:cs="Arial"/>
          <w:b/>
          <w:sz w:val="20"/>
          <w:szCs w:val="20"/>
          <w:lang w:val="it-IT"/>
        </w:rPr>
      </w:pPr>
    </w:p>
    <w:p w14:paraId="4F2AE9DD" w14:textId="33FE886C" w:rsidR="00187A9C" w:rsidRPr="00302D43" w:rsidRDefault="00187A9C" w:rsidP="00E443DB">
      <w:pPr>
        <w:pStyle w:val="Body"/>
        <w:spacing w:line="24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02D43">
        <w:rPr>
          <w:rFonts w:ascii="Arial" w:eastAsia="Arial" w:hAnsi="Arial" w:cs="Arial"/>
          <w:b/>
          <w:sz w:val="20"/>
          <w:szCs w:val="20"/>
          <w:lang w:val="it-IT"/>
        </w:rPr>
        <w:t>Asif Khan</w:t>
      </w:r>
      <w:r w:rsidRPr="00302D43">
        <w:rPr>
          <w:rFonts w:ascii="Arial" w:eastAsia="Arial" w:hAnsi="Arial" w:cs="Arial"/>
          <w:sz w:val="20"/>
          <w:szCs w:val="20"/>
          <w:lang w:val="it-IT"/>
        </w:rPr>
        <w:t xml:space="preserve"> ha fondato</w:t>
      </w:r>
      <w:r w:rsidR="00302D43" w:rsidRPr="00302D43">
        <w:rPr>
          <w:rFonts w:ascii="Arial" w:eastAsia="Arial" w:hAnsi="Arial" w:cs="Arial"/>
          <w:sz w:val="20"/>
          <w:szCs w:val="20"/>
          <w:lang w:val="it-IT"/>
        </w:rPr>
        <w:t xml:space="preserve"> a Londra</w:t>
      </w:r>
      <w:r w:rsidRPr="00302D43">
        <w:rPr>
          <w:rFonts w:ascii="Arial" w:eastAsia="Arial" w:hAnsi="Arial" w:cs="Arial"/>
          <w:sz w:val="20"/>
          <w:szCs w:val="20"/>
          <w:lang w:val="it-IT"/>
        </w:rPr>
        <w:t xml:space="preserve"> nel 2007 il suo studio, che progetta edifici, paesaggi, installazioni, mostre e oggetti. Il suo lavoro riguarda l'esperienza sensoriale, l'artigianato, lo scambio culturale e la fusione tra storia e mondi futuri.</w:t>
      </w:r>
    </w:p>
    <w:p w14:paraId="28413FB9" w14:textId="117E3D8C" w:rsidR="00770F1C" w:rsidRPr="00770F1C" w:rsidRDefault="00187A9C" w:rsidP="00E443DB">
      <w:pPr>
        <w:pStyle w:val="Body"/>
        <w:spacing w:line="240" w:lineRule="auto"/>
        <w:jc w:val="both"/>
        <w:rPr>
          <w:rFonts w:ascii="Arial" w:hAnsi="Arial"/>
          <w:color w:val="FF0000"/>
          <w:sz w:val="20"/>
          <w:szCs w:val="20"/>
          <w:lang w:val="en-US"/>
        </w:rPr>
      </w:pPr>
      <w:r w:rsidRPr="00302D43">
        <w:rPr>
          <w:rFonts w:ascii="Arial" w:eastAsia="Arial" w:hAnsi="Arial" w:cs="Arial"/>
          <w:sz w:val="20"/>
          <w:szCs w:val="20"/>
          <w:lang w:val="it-IT"/>
        </w:rPr>
        <w:t>A</w:t>
      </w:r>
      <w:r w:rsidR="00302D43" w:rsidRPr="00302D43">
        <w:rPr>
          <w:rFonts w:ascii="Arial" w:eastAsia="Arial" w:hAnsi="Arial" w:cs="Arial"/>
          <w:sz w:val="20"/>
          <w:szCs w:val="20"/>
          <w:lang w:val="it-IT"/>
        </w:rPr>
        <w:t>sif Khan attualmente lavora</w:t>
      </w:r>
      <w:r w:rsidRPr="00302D43">
        <w:rPr>
          <w:rFonts w:ascii="Arial" w:eastAsia="Arial" w:hAnsi="Arial" w:cs="Arial"/>
          <w:sz w:val="20"/>
          <w:szCs w:val="20"/>
          <w:lang w:val="it-IT"/>
        </w:rPr>
        <w:t xml:space="preserve"> al Barbican Art Centre Re</w:t>
      </w:r>
      <w:r w:rsidR="00770F1C">
        <w:rPr>
          <w:rFonts w:ascii="Arial" w:eastAsia="Arial" w:hAnsi="Arial" w:cs="Arial"/>
          <w:sz w:val="20"/>
          <w:szCs w:val="20"/>
          <w:lang w:val="it-IT"/>
        </w:rPr>
        <w:t>newal, il nuovo Museo di Londra</w:t>
      </w:r>
      <w:r w:rsidRPr="00302D43">
        <w:rPr>
          <w:rFonts w:ascii="Arial" w:eastAsia="Arial" w:hAnsi="Arial" w:cs="Arial"/>
          <w:sz w:val="20"/>
          <w:szCs w:val="20"/>
          <w:lang w:val="it-IT"/>
        </w:rPr>
        <w:t xml:space="preserve"> che aprirà nel 2026 e sarà il più grande progetto culturale d'Europa, e alla trasformazione del Liverpool Canning Dock, un sito al centro della Transatlantic Slave Trade. Nel 2020 ha completato i 6,5 km di progettazione dell'area pubblica di Dubai Expo 2020, dove i suoi Entry Portals in fibra di carbonio hanno ricevuto il premio </w:t>
      </w:r>
      <w:r w:rsidR="00770F1C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302D43">
        <w:rPr>
          <w:rFonts w:ascii="Arial" w:eastAsia="Arial" w:hAnsi="Arial" w:cs="Arial"/>
          <w:sz w:val="20"/>
          <w:szCs w:val="20"/>
          <w:lang w:val="it-IT"/>
        </w:rPr>
        <w:t xml:space="preserve">pubblico Dezeen 2021 e la nomination per il premio Aga Khan per l'architettura. </w:t>
      </w:r>
      <w:r w:rsidRPr="00770F1C">
        <w:rPr>
          <w:rFonts w:ascii="Arial" w:eastAsia="Arial" w:hAnsi="Arial" w:cs="Arial"/>
          <w:sz w:val="20"/>
          <w:szCs w:val="20"/>
          <w:lang w:val="en-GB"/>
        </w:rPr>
        <w:t xml:space="preserve">Ha ricevuto </w:t>
      </w:r>
      <w:proofErr w:type="gramStart"/>
      <w:r w:rsidRPr="00770F1C">
        <w:rPr>
          <w:rFonts w:ascii="Arial" w:eastAsia="Arial" w:hAnsi="Arial" w:cs="Arial"/>
          <w:sz w:val="20"/>
          <w:szCs w:val="20"/>
          <w:lang w:val="en-GB"/>
        </w:rPr>
        <w:t>il</w:t>
      </w:r>
      <w:proofErr w:type="gramEnd"/>
      <w:r w:rsidRPr="00770F1C">
        <w:rPr>
          <w:rFonts w:ascii="Arial" w:eastAsia="Arial" w:hAnsi="Arial" w:cs="Arial"/>
          <w:sz w:val="20"/>
          <w:szCs w:val="20"/>
          <w:lang w:val="en-GB"/>
        </w:rPr>
        <w:t xml:space="preserve"> Grand Prix per </w:t>
      </w:r>
      <w:bookmarkStart w:id="0" w:name="_GoBack"/>
      <w:proofErr w:type="spellStart"/>
      <w:r w:rsidRPr="007B3357">
        <w:rPr>
          <w:rFonts w:ascii="Arial" w:eastAsia="Arial" w:hAnsi="Arial" w:cs="Arial"/>
          <w:sz w:val="20"/>
          <w:szCs w:val="20"/>
          <w:lang w:val="en-GB"/>
        </w:rPr>
        <w:t>l'innovazione</w:t>
      </w:r>
      <w:proofErr w:type="spellEnd"/>
      <w:r w:rsidRPr="00770F1C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bookmarkEnd w:id="0"/>
      <w:r w:rsidRPr="00770F1C">
        <w:rPr>
          <w:rFonts w:ascii="Arial" w:eastAsia="Arial" w:hAnsi="Arial" w:cs="Arial"/>
          <w:sz w:val="20"/>
          <w:szCs w:val="20"/>
          <w:lang w:val="en-GB"/>
        </w:rPr>
        <w:t xml:space="preserve">(Cannes 2014) </w:t>
      </w:r>
      <w:r w:rsidRPr="00770F1C">
        <w:rPr>
          <w:rFonts w:ascii="Arial" w:eastAsia="Arial" w:hAnsi="Arial" w:cs="Arial"/>
          <w:color w:val="auto"/>
          <w:sz w:val="20"/>
          <w:szCs w:val="20"/>
          <w:lang w:val="en-GB"/>
        </w:rPr>
        <w:t xml:space="preserve">e </w:t>
      </w:r>
      <w:r w:rsidR="00770F1C" w:rsidRPr="00770F1C">
        <w:rPr>
          <w:rFonts w:ascii="Arial" w:hAnsi="Arial"/>
          <w:color w:val="auto"/>
          <w:sz w:val="20"/>
          <w:szCs w:val="20"/>
          <w:lang w:val="en-US"/>
        </w:rPr>
        <w:t>Architect of the Ye</w:t>
      </w:r>
      <w:r w:rsidR="00770F1C">
        <w:rPr>
          <w:rFonts w:ascii="Arial" w:hAnsi="Arial"/>
          <w:color w:val="auto"/>
          <w:sz w:val="20"/>
          <w:szCs w:val="20"/>
          <w:lang w:val="en-US"/>
        </w:rPr>
        <w:t>ar (German Design Council 2017).</w:t>
      </w:r>
      <w:r w:rsidR="00770F1C" w:rsidRPr="00770F1C">
        <w:rPr>
          <w:rFonts w:ascii="Arial" w:hAnsi="Arial"/>
          <w:color w:val="FF0000"/>
          <w:sz w:val="20"/>
          <w:szCs w:val="20"/>
          <w:lang w:val="en-US"/>
        </w:rPr>
        <w:t xml:space="preserve"> </w:t>
      </w:r>
    </w:p>
    <w:p w14:paraId="5E5787A5" w14:textId="753EE518" w:rsidR="00A17C9F" w:rsidRPr="00E443DB" w:rsidRDefault="00187A9C" w:rsidP="00E443DB">
      <w:pPr>
        <w:pStyle w:val="Body"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Le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sue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opere sono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state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esposte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alla Royal Academy of Arts, al V&amp;A, al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Salone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di Milano, alla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Triennale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di Milano, alla Gwangju Design Biennale, al Design Museum di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Londra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, alla London Design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Week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, alla Tokyo Design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Week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e attualmente al MAAT di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Lisbona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. Ha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insegnato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al Royal College of Art e alla Musashino Art University di Tokyo. Khan è stato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premiato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con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un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MBE per i servizi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resi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all'architettura nel 2017 e attualmente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ricopre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la </w:t>
      </w:r>
      <w:proofErr w:type="spellStart"/>
      <w:r w:rsidRPr="00770F1C">
        <w:rPr>
          <w:rFonts w:ascii="Arial" w:eastAsia="Arial" w:hAnsi="Arial" w:cs="Arial"/>
          <w:color w:val="auto"/>
          <w:sz w:val="20"/>
          <w:szCs w:val="20"/>
        </w:rPr>
        <w:t>carica</w:t>
      </w:r>
      <w:proofErr w:type="spellEnd"/>
      <w:r w:rsidRPr="00770F1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770F1C" w:rsidRPr="00770F1C">
        <w:rPr>
          <w:rFonts w:ascii="Arial" w:eastAsia="Arial" w:hAnsi="Arial" w:cs="Arial"/>
          <w:color w:val="auto"/>
          <w:sz w:val="20"/>
          <w:szCs w:val="20"/>
        </w:rPr>
        <w:t xml:space="preserve">di </w:t>
      </w:r>
      <w:r w:rsidR="00770F1C" w:rsidRPr="00770F1C">
        <w:rPr>
          <w:rFonts w:ascii="Arial" w:hAnsi="Arial"/>
          <w:color w:val="auto"/>
          <w:sz w:val="20"/>
          <w:szCs w:val="20"/>
          <w:lang w:val="it-IT"/>
        </w:rPr>
        <w:t>Vice Chairman of the Design Museum di Londra.</w:t>
      </w:r>
      <w:r w:rsidR="00FB6CBB" w:rsidRPr="00770F1C">
        <w:rPr>
          <w:lang w:val="it-IT"/>
        </w:rPr>
        <w:br/>
      </w:r>
    </w:p>
    <w:p w14:paraId="400DBA5B" w14:textId="23333BC1" w:rsidR="00E443DB" w:rsidRPr="00E443DB" w:rsidRDefault="00E443DB" w:rsidP="00E443DB">
      <w:pPr>
        <w:pStyle w:val="Sottotitolo"/>
        <w:keepNext w:val="0"/>
        <w:spacing w:before="360" w:after="120" w:line="240" w:lineRule="auto"/>
        <w:jc w:val="both"/>
        <w:rPr>
          <w:rFonts w:eastAsia="Times New Roman"/>
          <w:b/>
          <w:bCs/>
          <w:color w:val="auto"/>
          <w:sz w:val="20"/>
          <w:szCs w:val="20"/>
          <w:lang w:val="it-IT"/>
        </w:rPr>
      </w:pPr>
      <w:r w:rsidRPr="00E443DB">
        <w:rPr>
          <w:rFonts w:eastAsia="Times New Roman"/>
          <w:b/>
          <w:bCs/>
          <w:color w:val="auto"/>
          <w:sz w:val="20"/>
          <w:szCs w:val="20"/>
          <w:lang w:val="it-IT"/>
        </w:rPr>
        <w:t>Per ulteriori informazioni contattare:</w:t>
      </w:r>
      <w:r w:rsidRPr="00E443DB">
        <w:rPr>
          <w:rFonts w:eastAsia="Times New Roman"/>
          <w:b/>
          <w:bCs/>
          <w:color w:val="auto"/>
          <w:sz w:val="20"/>
          <w:szCs w:val="20"/>
          <w:lang w:val="it-IT"/>
        </w:rPr>
        <w:tab/>
      </w:r>
      <w:r w:rsidRPr="00E443DB">
        <w:rPr>
          <w:rFonts w:eastAsia="Times New Roman"/>
          <w:b/>
          <w:bCs/>
          <w:color w:val="auto"/>
          <w:sz w:val="20"/>
          <w:szCs w:val="20"/>
          <w:lang w:val="it-IT"/>
        </w:rPr>
        <w:br/>
      </w:r>
      <w:r w:rsidRPr="00E443DB">
        <w:rPr>
          <w:noProof/>
          <w:sz w:val="20"/>
          <w:szCs w:val="20"/>
          <w:lang w:val="it-IT" w:eastAsia="it-IT"/>
        </w:rPr>
        <w:drawing>
          <wp:inline distT="0" distB="0" distL="0" distR="0" wp14:anchorId="607693B7" wp14:editId="15B03022">
            <wp:extent cx="2326005" cy="358140"/>
            <wp:effectExtent l="0" t="0" r="0" b="3810"/>
            <wp:docPr id="1" name="Immagine 1" descr="cid:image001.png@01D95285.C74F2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285.C74F20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1DF5" w14:textId="77777777" w:rsidR="00E443DB" w:rsidRPr="00E443DB" w:rsidRDefault="00E443DB" w:rsidP="00E443D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E443DB">
        <w:rPr>
          <w:rFonts w:ascii="Arial" w:hAnsi="Arial" w:cs="Arial"/>
          <w:b/>
          <w:iCs/>
          <w:sz w:val="20"/>
          <w:szCs w:val="20"/>
          <w:lang w:val="it-IT"/>
        </w:rPr>
        <w:t>Martinengo Communication</w:t>
      </w:r>
      <w:r w:rsidRPr="00E443DB">
        <w:rPr>
          <w:rFonts w:ascii="Arial" w:hAnsi="Arial" w:cs="Arial"/>
          <w:b/>
          <w:iCs/>
          <w:sz w:val="20"/>
          <w:szCs w:val="20"/>
          <w:lang w:val="it-IT"/>
        </w:rPr>
        <w:tab/>
      </w:r>
      <w:r w:rsidRPr="00E443DB">
        <w:rPr>
          <w:rFonts w:ascii="Arial" w:hAnsi="Arial" w:cs="Arial"/>
          <w:b/>
          <w:iCs/>
          <w:sz w:val="20"/>
          <w:szCs w:val="20"/>
          <w:lang w:val="it-IT"/>
        </w:rPr>
        <w:br/>
      </w:r>
      <w:r w:rsidRPr="00E443DB">
        <w:rPr>
          <w:rFonts w:ascii="Arial" w:hAnsi="Arial" w:cs="Arial"/>
          <w:iCs/>
          <w:sz w:val="20"/>
          <w:szCs w:val="20"/>
          <w:lang w:val="it-IT"/>
        </w:rPr>
        <w:t>Ufficio rappresentanza, Marketing, PR e Comunicazione per l’Italia e la Svizzera Italiana</w:t>
      </w:r>
    </w:p>
    <w:p w14:paraId="1791253C" w14:textId="77777777" w:rsidR="00E443DB" w:rsidRPr="00E443DB" w:rsidRDefault="00E443DB" w:rsidP="00E443DB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  <w:r w:rsidRPr="00E443DB">
        <w:rPr>
          <w:rFonts w:ascii="Arial" w:hAnsi="Arial" w:cs="Arial"/>
          <w:iCs/>
          <w:sz w:val="20"/>
          <w:szCs w:val="20"/>
          <w:lang w:val="it-IT"/>
        </w:rPr>
        <w:t>Via Vincenzo Monti, 9 – 20123 Milano</w:t>
      </w:r>
      <w:r w:rsidRPr="00E443DB">
        <w:rPr>
          <w:rFonts w:ascii="Arial" w:hAnsi="Arial" w:cs="Arial"/>
          <w:iCs/>
          <w:sz w:val="20"/>
          <w:szCs w:val="20"/>
          <w:lang w:val="it-IT"/>
        </w:rPr>
        <w:tab/>
      </w:r>
      <w:r w:rsidRPr="00E443DB">
        <w:rPr>
          <w:rFonts w:ascii="Arial" w:hAnsi="Arial" w:cs="Arial"/>
          <w:b/>
          <w:iCs/>
          <w:sz w:val="20"/>
          <w:szCs w:val="20"/>
          <w:lang w:val="it-IT"/>
        </w:rPr>
        <w:br/>
      </w:r>
      <w:r w:rsidRPr="00E443DB">
        <w:rPr>
          <w:rFonts w:ascii="Arial" w:hAnsi="Arial" w:cs="Arial"/>
          <w:iCs/>
          <w:sz w:val="20"/>
          <w:szCs w:val="20"/>
          <w:lang w:val="it-IT"/>
        </w:rPr>
        <w:t>Tel. (+39) 02 4953 6650</w:t>
      </w:r>
      <w:r w:rsidRPr="00E443DB">
        <w:rPr>
          <w:rFonts w:ascii="Arial" w:hAnsi="Arial" w:cs="Arial"/>
          <w:iCs/>
          <w:sz w:val="20"/>
          <w:szCs w:val="20"/>
          <w:lang w:val="it-IT"/>
        </w:rPr>
        <w:tab/>
      </w:r>
      <w:r w:rsidRPr="00E443DB">
        <w:rPr>
          <w:rFonts w:ascii="Arial" w:hAnsi="Arial" w:cs="Arial"/>
          <w:b/>
          <w:iCs/>
          <w:sz w:val="20"/>
          <w:szCs w:val="20"/>
          <w:lang w:val="it-IT"/>
        </w:rPr>
        <w:br/>
      </w:r>
      <w:r w:rsidRPr="00E443DB">
        <w:rPr>
          <w:rFonts w:ascii="Arial" w:hAnsi="Arial" w:cs="Arial"/>
          <w:iCs/>
          <w:sz w:val="20"/>
          <w:szCs w:val="20"/>
          <w:lang w:val="it-IT"/>
        </w:rPr>
        <w:t xml:space="preserve">E-mail: </w:t>
      </w:r>
      <w:hyperlink r:id="rId13" w:history="1">
        <w:r w:rsidRPr="00E443DB">
          <w:rPr>
            <w:rStyle w:val="Collegamentoipertestuale"/>
            <w:rFonts w:ascii="Arial" w:hAnsi="Arial" w:cs="Arial"/>
            <w:iCs/>
            <w:sz w:val="20"/>
            <w:szCs w:val="20"/>
            <w:lang w:val="it-IT"/>
          </w:rPr>
          <w:t>martinengo@martinengocommunication.com</w:t>
        </w:r>
      </w:hyperlink>
      <w:r w:rsidRPr="00E443DB">
        <w:rPr>
          <w:rFonts w:ascii="Arial" w:hAnsi="Arial" w:cs="Arial"/>
          <w:iCs/>
          <w:sz w:val="20"/>
          <w:szCs w:val="20"/>
          <w:lang w:val="it-IT"/>
        </w:rPr>
        <w:tab/>
      </w:r>
      <w:r w:rsidRPr="00E443DB">
        <w:rPr>
          <w:rFonts w:ascii="Arial" w:hAnsi="Arial" w:cs="Arial"/>
          <w:b/>
          <w:iCs/>
          <w:sz w:val="20"/>
          <w:szCs w:val="20"/>
          <w:lang w:val="it-IT"/>
        </w:rPr>
        <w:br/>
      </w:r>
      <w:r w:rsidRPr="00E443DB">
        <w:rPr>
          <w:rFonts w:ascii="Arial" w:hAnsi="Arial" w:cs="Arial"/>
          <w:iCs/>
          <w:sz w:val="20"/>
          <w:szCs w:val="20"/>
          <w:lang w:val="it-IT"/>
        </w:rPr>
        <w:t>Web: www.martinengocommunication.com</w:t>
      </w:r>
    </w:p>
    <w:p w14:paraId="08E7C248" w14:textId="77777777" w:rsidR="00E443DB" w:rsidRPr="00E443DB" w:rsidRDefault="00E443DB" w:rsidP="00E443DB">
      <w:pPr>
        <w:pStyle w:val="Body"/>
        <w:spacing w:line="240" w:lineRule="auto"/>
        <w:jc w:val="both"/>
        <w:rPr>
          <w:rFonts w:asciiTheme="minorBidi" w:hAnsiTheme="minorBidi"/>
          <w:sz w:val="20"/>
          <w:szCs w:val="20"/>
          <w:lang w:val="it-IT"/>
        </w:rPr>
      </w:pPr>
    </w:p>
    <w:sectPr w:rsidR="00E443DB" w:rsidRPr="00E443DB" w:rsidSect="003E320E">
      <w:headerReference w:type="default" r:id="rId14"/>
      <w:pgSz w:w="11906" w:h="16838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828C" w14:textId="77777777" w:rsidR="00E400B0" w:rsidRDefault="00E400B0" w:rsidP="00FD4B86">
      <w:pPr>
        <w:spacing w:after="0" w:line="240" w:lineRule="auto"/>
      </w:pPr>
      <w:r>
        <w:separator/>
      </w:r>
    </w:p>
  </w:endnote>
  <w:endnote w:type="continuationSeparator" w:id="0">
    <w:p w14:paraId="15E15727" w14:textId="77777777" w:rsidR="00E400B0" w:rsidRDefault="00E400B0" w:rsidP="00FD4B86">
      <w:pPr>
        <w:spacing w:after="0" w:line="240" w:lineRule="auto"/>
      </w:pPr>
      <w:r>
        <w:continuationSeparator/>
      </w:r>
    </w:p>
  </w:endnote>
  <w:endnote w:type="continuationNotice" w:id="1">
    <w:p w14:paraId="293E707D" w14:textId="77777777" w:rsidR="00E400B0" w:rsidRDefault="00E40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LT Arabic 45 Light">
    <w:altName w:val="Arial"/>
    <w:charset w:val="00"/>
    <w:family w:val="swiss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CBFA6" w14:textId="77777777" w:rsidR="00E400B0" w:rsidRDefault="00E400B0" w:rsidP="00FD4B86">
      <w:pPr>
        <w:spacing w:after="0" w:line="240" w:lineRule="auto"/>
      </w:pPr>
      <w:r>
        <w:separator/>
      </w:r>
    </w:p>
  </w:footnote>
  <w:footnote w:type="continuationSeparator" w:id="0">
    <w:p w14:paraId="7ECB2EA7" w14:textId="77777777" w:rsidR="00E400B0" w:rsidRDefault="00E400B0" w:rsidP="00FD4B86">
      <w:pPr>
        <w:spacing w:after="0" w:line="240" w:lineRule="auto"/>
      </w:pPr>
      <w:r>
        <w:continuationSeparator/>
      </w:r>
    </w:p>
  </w:footnote>
  <w:footnote w:type="continuationNotice" w:id="1">
    <w:p w14:paraId="7DCB53F1" w14:textId="77777777" w:rsidR="00E400B0" w:rsidRDefault="00E40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CCE1" w14:textId="39C1F3CA" w:rsidR="00FD4B86" w:rsidRDefault="00FB2EE9" w:rsidP="007B5587">
    <w:pPr>
      <w:pStyle w:val="Intestazione"/>
      <w:tabs>
        <w:tab w:val="clear" w:pos="4513"/>
        <w:tab w:val="clear" w:pos="9026"/>
        <w:tab w:val="left" w:pos="2580"/>
      </w:tabs>
    </w:pPr>
    <w:r>
      <w:rPr>
        <w:noProof/>
        <w:lang w:val="it-IT" w:eastAsia="it-IT"/>
      </w:rPr>
      <w:drawing>
        <wp:anchor distT="0" distB="0" distL="114300" distR="114300" simplePos="0" relativeHeight="251658241" behindDoc="1" locked="0" layoutInCell="1" allowOverlap="1" wp14:anchorId="1CC36B0E" wp14:editId="4E2B092B">
          <wp:simplePos x="0" y="0"/>
          <wp:positionH relativeFrom="column">
            <wp:posOffset>4178300</wp:posOffset>
          </wp:positionH>
          <wp:positionV relativeFrom="paragraph">
            <wp:posOffset>-88900</wp:posOffset>
          </wp:positionV>
          <wp:extent cx="1930400" cy="374015"/>
          <wp:effectExtent l="0" t="0" r="0" b="6985"/>
          <wp:wrapTight wrapText="bothSides">
            <wp:wrapPolygon edited="0">
              <wp:start x="18332" y="0"/>
              <wp:lineTo x="0" y="2200"/>
              <wp:lineTo x="0" y="20903"/>
              <wp:lineTo x="18332" y="20903"/>
              <wp:lineTo x="21316" y="20903"/>
              <wp:lineTo x="21316" y="0"/>
              <wp:lineTo x="18332" y="0"/>
            </wp:wrapPolygon>
          </wp:wrapTight>
          <wp:docPr id="441967881" name="Picture 44196788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54205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6118947" wp14:editId="3CA781B2">
          <wp:simplePos x="0" y="0"/>
          <wp:positionH relativeFrom="margin">
            <wp:posOffset>-233680</wp:posOffset>
          </wp:positionH>
          <wp:positionV relativeFrom="paragraph">
            <wp:posOffset>-82550</wp:posOffset>
          </wp:positionV>
          <wp:extent cx="1268107" cy="393700"/>
          <wp:effectExtent l="0" t="0" r="8255" b="6350"/>
          <wp:wrapNone/>
          <wp:docPr id="140342624" name="Picture 14034262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ette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7" t="39673" r="17682" b="39453"/>
                  <a:stretch/>
                </pic:blipFill>
                <pic:spPr bwMode="auto">
                  <a:xfrm>
                    <a:off x="0" y="0"/>
                    <a:ext cx="1268107" cy="393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5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12771"/>
    <w:rsid w:val="000024B5"/>
    <w:rsid w:val="00002BBA"/>
    <w:rsid w:val="00003589"/>
    <w:rsid w:val="000036B7"/>
    <w:rsid w:val="00003960"/>
    <w:rsid w:val="00004E54"/>
    <w:rsid w:val="00005911"/>
    <w:rsid w:val="00005BA7"/>
    <w:rsid w:val="0000606B"/>
    <w:rsid w:val="00006F3E"/>
    <w:rsid w:val="00010C74"/>
    <w:rsid w:val="00011A7F"/>
    <w:rsid w:val="0001281A"/>
    <w:rsid w:val="00013AF9"/>
    <w:rsid w:val="00013F87"/>
    <w:rsid w:val="00016A6D"/>
    <w:rsid w:val="00016C33"/>
    <w:rsid w:val="00020029"/>
    <w:rsid w:val="00021E2C"/>
    <w:rsid w:val="00021F18"/>
    <w:rsid w:val="000246DE"/>
    <w:rsid w:val="00024B1B"/>
    <w:rsid w:val="000250F3"/>
    <w:rsid w:val="000262C7"/>
    <w:rsid w:val="00026C3A"/>
    <w:rsid w:val="00030099"/>
    <w:rsid w:val="0003083B"/>
    <w:rsid w:val="0003219B"/>
    <w:rsid w:val="0003546B"/>
    <w:rsid w:val="00035CDD"/>
    <w:rsid w:val="00035E77"/>
    <w:rsid w:val="00041B5B"/>
    <w:rsid w:val="00044FAF"/>
    <w:rsid w:val="000451B8"/>
    <w:rsid w:val="00045B8A"/>
    <w:rsid w:val="000475DF"/>
    <w:rsid w:val="00052A92"/>
    <w:rsid w:val="00054998"/>
    <w:rsid w:val="0005570D"/>
    <w:rsid w:val="00056244"/>
    <w:rsid w:val="00056A59"/>
    <w:rsid w:val="00057378"/>
    <w:rsid w:val="00061846"/>
    <w:rsid w:val="00062824"/>
    <w:rsid w:val="00063843"/>
    <w:rsid w:val="00064E4A"/>
    <w:rsid w:val="000662D0"/>
    <w:rsid w:val="00066D0B"/>
    <w:rsid w:val="00066E26"/>
    <w:rsid w:val="000673FD"/>
    <w:rsid w:val="000679D1"/>
    <w:rsid w:val="00070FFE"/>
    <w:rsid w:val="0007119B"/>
    <w:rsid w:val="000712BE"/>
    <w:rsid w:val="00071633"/>
    <w:rsid w:val="00073177"/>
    <w:rsid w:val="0007498A"/>
    <w:rsid w:val="0008103A"/>
    <w:rsid w:val="00082D68"/>
    <w:rsid w:val="00083478"/>
    <w:rsid w:val="00085EEC"/>
    <w:rsid w:val="00093973"/>
    <w:rsid w:val="00094B1D"/>
    <w:rsid w:val="0009630C"/>
    <w:rsid w:val="00096A98"/>
    <w:rsid w:val="000971CE"/>
    <w:rsid w:val="000A1C1A"/>
    <w:rsid w:val="000A3FE9"/>
    <w:rsid w:val="000A43CC"/>
    <w:rsid w:val="000A4C06"/>
    <w:rsid w:val="000B0B0D"/>
    <w:rsid w:val="000B1E94"/>
    <w:rsid w:val="000B5A1E"/>
    <w:rsid w:val="000B6478"/>
    <w:rsid w:val="000B69FB"/>
    <w:rsid w:val="000B739D"/>
    <w:rsid w:val="000B7639"/>
    <w:rsid w:val="000C086F"/>
    <w:rsid w:val="000C2527"/>
    <w:rsid w:val="000C521A"/>
    <w:rsid w:val="000C6CA0"/>
    <w:rsid w:val="000C6D93"/>
    <w:rsid w:val="000C71B2"/>
    <w:rsid w:val="000C748D"/>
    <w:rsid w:val="000C7832"/>
    <w:rsid w:val="000C7C45"/>
    <w:rsid w:val="000D22A3"/>
    <w:rsid w:val="000D272A"/>
    <w:rsid w:val="000D272F"/>
    <w:rsid w:val="000D448D"/>
    <w:rsid w:val="000D56C1"/>
    <w:rsid w:val="000D58AA"/>
    <w:rsid w:val="000D5B81"/>
    <w:rsid w:val="000D698C"/>
    <w:rsid w:val="000D71B3"/>
    <w:rsid w:val="000E047B"/>
    <w:rsid w:val="000E37B7"/>
    <w:rsid w:val="000E3A23"/>
    <w:rsid w:val="000E5A32"/>
    <w:rsid w:val="000E7C83"/>
    <w:rsid w:val="000F1B7E"/>
    <w:rsid w:val="000F2B5E"/>
    <w:rsid w:val="000F37C3"/>
    <w:rsid w:val="000F630A"/>
    <w:rsid w:val="000F7B15"/>
    <w:rsid w:val="0010226B"/>
    <w:rsid w:val="00103A03"/>
    <w:rsid w:val="00105CC6"/>
    <w:rsid w:val="00105EFC"/>
    <w:rsid w:val="00110B56"/>
    <w:rsid w:val="00111A92"/>
    <w:rsid w:val="001140C6"/>
    <w:rsid w:val="00114618"/>
    <w:rsid w:val="00120F7B"/>
    <w:rsid w:val="00127075"/>
    <w:rsid w:val="00131396"/>
    <w:rsid w:val="00132189"/>
    <w:rsid w:val="001323FF"/>
    <w:rsid w:val="00133DDA"/>
    <w:rsid w:val="0013471C"/>
    <w:rsid w:val="00135201"/>
    <w:rsid w:val="00135961"/>
    <w:rsid w:val="00135B45"/>
    <w:rsid w:val="00135BAF"/>
    <w:rsid w:val="00140A66"/>
    <w:rsid w:val="00140EB4"/>
    <w:rsid w:val="001424E7"/>
    <w:rsid w:val="00143D4B"/>
    <w:rsid w:val="001446B7"/>
    <w:rsid w:val="001462A8"/>
    <w:rsid w:val="001462B3"/>
    <w:rsid w:val="00146CCB"/>
    <w:rsid w:val="00154003"/>
    <w:rsid w:val="00154DC9"/>
    <w:rsid w:val="001571EE"/>
    <w:rsid w:val="00160154"/>
    <w:rsid w:val="0016092A"/>
    <w:rsid w:val="00165439"/>
    <w:rsid w:val="00165785"/>
    <w:rsid w:val="00165F85"/>
    <w:rsid w:val="00167CA0"/>
    <w:rsid w:val="001717A4"/>
    <w:rsid w:val="00171BCE"/>
    <w:rsid w:val="00172B4D"/>
    <w:rsid w:val="00174E5C"/>
    <w:rsid w:val="00175844"/>
    <w:rsid w:val="00175CB6"/>
    <w:rsid w:val="00176273"/>
    <w:rsid w:val="00180BA7"/>
    <w:rsid w:val="00181F8E"/>
    <w:rsid w:val="00184169"/>
    <w:rsid w:val="0018530B"/>
    <w:rsid w:val="0018579F"/>
    <w:rsid w:val="001867A5"/>
    <w:rsid w:val="00187A9C"/>
    <w:rsid w:val="00192554"/>
    <w:rsid w:val="00197089"/>
    <w:rsid w:val="001A010D"/>
    <w:rsid w:val="001A15E7"/>
    <w:rsid w:val="001A27EB"/>
    <w:rsid w:val="001A3552"/>
    <w:rsid w:val="001A3F66"/>
    <w:rsid w:val="001A6A1C"/>
    <w:rsid w:val="001B0C26"/>
    <w:rsid w:val="001B4437"/>
    <w:rsid w:val="001B492A"/>
    <w:rsid w:val="001B4C1E"/>
    <w:rsid w:val="001B73FF"/>
    <w:rsid w:val="001B7E54"/>
    <w:rsid w:val="001C09EF"/>
    <w:rsid w:val="001C29BA"/>
    <w:rsid w:val="001C3B81"/>
    <w:rsid w:val="001C52C3"/>
    <w:rsid w:val="001C551F"/>
    <w:rsid w:val="001C7307"/>
    <w:rsid w:val="001D0062"/>
    <w:rsid w:val="001D1929"/>
    <w:rsid w:val="001D3551"/>
    <w:rsid w:val="001D3A20"/>
    <w:rsid w:val="001D4349"/>
    <w:rsid w:val="001D672B"/>
    <w:rsid w:val="001E3287"/>
    <w:rsid w:val="001E3437"/>
    <w:rsid w:val="001E659F"/>
    <w:rsid w:val="001E792C"/>
    <w:rsid w:val="001F1131"/>
    <w:rsid w:val="001F4BA2"/>
    <w:rsid w:val="001F71C9"/>
    <w:rsid w:val="001F7250"/>
    <w:rsid w:val="00201CF8"/>
    <w:rsid w:val="0020297C"/>
    <w:rsid w:val="00202C2D"/>
    <w:rsid w:val="00202DDD"/>
    <w:rsid w:val="002042DB"/>
    <w:rsid w:val="00205319"/>
    <w:rsid w:val="00206DCF"/>
    <w:rsid w:val="00207E0A"/>
    <w:rsid w:val="002100C5"/>
    <w:rsid w:val="0021269F"/>
    <w:rsid w:val="002137D1"/>
    <w:rsid w:val="0022073D"/>
    <w:rsid w:val="002218F4"/>
    <w:rsid w:val="00221DBE"/>
    <w:rsid w:val="002250F3"/>
    <w:rsid w:val="00225602"/>
    <w:rsid w:val="0022567F"/>
    <w:rsid w:val="00225AC7"/>
    <w:rsid w:val="00226661"/>
    <w:rsid w:val="00226AFA"/>
    <w:rsid w:val="00230564"/>
    <w:rsid w:val="002317C5"/>
    <w:rsid w:val="002348CA"/>
    <w:rsid w:val="002369E8"/>
    <w:rsid w:val="00236B94"/>
    <w:rsid w:val="00236BA5"/>
    <w:rsid w:val="00237A43"/>
    <w:rsid w:val="00237D9A"/>
    <w:rsid w:val="002416BE"/>
    <w:rsid w:val="00241C1C"/>
    <w:rsid w:val="00242F1B"/>
    <w:rsid w:val="002444B5"/>
    <w:rsid w:val="00244ABC"/>
    <w:rsid w:val="0024729F"/>
    <w:rsid w:val="002508E8"/>
    <w:rsid w:val="002526EC"/>
    <w:rsid w:val="002530BD"/>
    <w:rsid w:val="002569B9"/>
    <w:rsid w:val="00256FE3"/>
    <w:rsid w:val="002645FB"/>
    <w:rsid w:val="00264FA7"/>
    <w:rsid w:val="0026534C"/>
    <w:rsid w:val="002664C1"/>
    <w:rsid w:val="00266914"/>
    <w:rsid w:val="0026702D"/>
    <w:rsid w:val="002674EE"/>
    <w:rsid w:val="00267625"/>
    <w:rsid w:val="00267DF4"/>
    <w:rsid w:val="00271026"/>
    <w:rsid w:val="00271485"/>
    <w:rsid w:val="00275F61"/>
    <w:rsid w:val="0027620F"/>
    <w:rsid w:val="00277548"/>
    <w:rsid w:val="002776EC"/>
    <w:rsid w:val="00280731"/>
    <w:rsid w:val="00282A5A"/>
    <w:rsid w:val="0028427C"/>
    <w:rsid w:val="00284D1B"/>
    <w:rsid w:val="00285A2E"/>
    <w:rsid w:val="00287F65"/>
    <w:rsid w:val="00291236"/>
    <w:rsid w:val="00293068"/>
    <w:rsid w:val="0029330B"/>
    <w:rsid w:val="00293404"/>
    <w:rsid w:val="00293813"/>
    <w:rsid w:val="00293DFA"/>
    <w:rsid w:val="00293E65"/>
    <w:rsid w:val="00294636"/>
    <w:rsid w:val="00294691"/>
    <w:rsid w:val="002A07AD"/>
    <w:rsid w:val="002A0BC9"/>
    <w:rsid w:val="002A0BFC"/>
    <w:rsid w:val="002A1153"/>
    <w:rsid w:val="002A334C"/>
    <w:rsid w:val="002A3732"/>
    <w:rsid w:val="002A6F0B"/>
    <w:rsid w:val="002B0383"/>
    <w:rsid w:val="002B2819"/>
    <w:rsid w:val="002B3C9A"/>
    <w:rsid w:val="002B4416"/>
    <w:rsid w:val="002B4458"/>
    <w:rsid w:val="002B45C1"/>
    <w:rsid w:val="002B5066"/>
    <w:rsid w:val="002B555D"/>
    <w:rsid w:val="002B5F4A"/>
    <w:rsid w:val="002C0215"/>
    <w:rsid w:val="002C12EF"/>
    <w:rsid w:val="002C268E"/>
    <w:rsid w:val="002C44A4"/>
    <w:rsid w:val="002C5D90"/>
    <w:rsid w:val="002C5EAD"/>
    <w:rsid w:val="002C6351"/>
    <w:rsid w:val="002C64A1"/>
    <w:rsid w:val="002C7248"/>
    <w:rsid w:val="002C75F6"/>
    <w:rsid w:val="002C7AEE"/>
    <w:rsid w:val="002D20BA"/>
    <w:rsid w:val="002D3565"/>
    <w:rsid w:val="002D44D8"/>
    <w:rsid w:val="002D556C"/>
    <w:rsid w:val="002D5DAA"/>
    <w:rsid w:val="002D6BFC"/>
    <w:rsid w:val="002E1104"/>
    <w:rsid w:val="002E1E3F"/>
    <w:rsid w:val="002E2402"/>
    <w:rsid w:val="002E48AA"/>
    <w:rsid w:val="002E5993"/>
    <w:rsid w:val="002E7724"/>
    <w:rsid w:val="002E7A47"/>
    <w:rsid w:val="002F0ACB"/>
    <w:rsid w:val="002F127E"/>
    <w:rsid w:val="002F164F"/>
    <w:rsid w:val="002F2149"/>
    <w:rsid w:val="002F214E"/>
    <w:rsid w:val="002F4FC3"/>
    <w:rsid w:val="002F69A3"/>
    <w:rsid w:val="002F7DE0"/>
    <w:rsid w:val="003017DB"/>
    <w:rsid w:val="00302D43"/>
    <w:rsid w:val="00303054"/>
    <w:rsid w:val="00304639"/>
    <w:rsid w:val="003046DA"/>
    <w:rsid w:val="00304BC7"/>
    <w:rsid w:val="00305284"/>
    <w:rsid w:val="00305EA8"/>
    <w:rsid w:val="00305FDE"/>
    <w:rsid w:val="00306FEA"/>
    <w:rsid w:val="003076D3"/>
    <w:rsid w:val="00310200"/>
    <w:rsid w:val="00313DFE"/>
    <w:rsid w:val="003143D2"/>
    <w:rsid w:val="003160D7"/>
    <w:rsid w:val="0031688A"/>
    <w:rsid w:val="003217B5"/>
    <w:rsid w:val="00321DEC"/>
    <w:rsid w:val="00322955"/>
    <w:rsid w:val="00323520"/>
    <w:rsid w:val="00323626"/>
    <w:rsid w:val="003247C1"/>
    <w:rsid w:val="003248B7"/>
    <w:rsid w:val="003264E6"/>
    <w:rsid w:val="00326BD8"/>
    <w:rsid w:val="0032776B"/>
    <w:rsid w:val="00327778"/>
    <w:rsid w:val="0033029D"/>
    <w:rsid w:val="00330563"/>
    <w:rsid w:val="003314D3"/>
    <w:rsid w:val="00331D05"/>
    <w:rsid w:val="003325E8"/>
    <w:rsid w:val="003327B3"/>
    <w:rsid w:val="003328D6"/>
    <w:rsid w:val="0033305D"/>
    <w:rsid w:val="003344DE"/>
    <w:rsid w:val="00334781"/>
    <w:rsid w:val="0033485D"/>
    <w:rsid w:val="00335F34"/>
    <w:rsid w:val="0033649E"/>
    <w:rsid w:val="00336E1A"/>
    <w:rsid w:val="00337845"/>
    <w:rsid w:val="003412D3"/>
    <w:rsid w:val="0034189D"/>
    <w:rsid w:val="00342FFB"/>
    <w:rsid w:val="003437E7"/>
    <w:rsid w:val="00345B5D"/>
    <w:rsid w:val="00346C82"/>
    <w:rsid w:val="00346D25"/>
    <w:rsid w:val="003476DB"/>
    <w:rsid w:val="00347981"/>
    <w:rsid w:val="00347E1E"/>
    <w:rsid w:val="00347F69"/>
    <w:rsid w:val="003504B0"/>
    <w:rsid w:val="003517F3"/>
    <w:rsid w:val="003523ED"/>
    <w:rsid w:val="00352C38"/>
    <w:rsid w:val="00353144"/>
    <w:rsid w:val="0035565D"/>
    <w:rsid w:val="00356199"/>
    <w:rsid w:val="00361824"/>
    <w:rsid w:val="003620CF"/>
    <w:rsid w:val="00363BA7"/>
    <w:rsid w:val="00364137"/>
    <w:rsid w:val="00366514"/>
    <w:rsid w:val="003671EE"/>
    <w:rsid w:val="00370F0A"/>
    <w:rsid w:val="00372406"/>
    <w:rsid w:val="003741B2"/>
    <w:rsid w:val="003746AB"/>
    <w:rsid w:val="00375641"/>
    <w:rsid w:val="00375C96"/>
    <w:rsid w:val="0037638D"/>
    <w:rsid w:val="0038060E"/>
    <w:rsid w:val="00380F3E"/>
    <w:rsid w:val="003812F1"/>
    <w:rsid w:val="00381522"/>
    <w:rsid w:val="00381DD5"/>
    <w:rsid w:val="00383193"/>
    <w:rsid w:val="00383D38"/>
    <w:rsid w:val="00385001"/>
    <w:rsid w:val="00385A02"/>
    <w:rsid w:val="003863AA"/>
    <w:rsid w:val="0039053E"/>
    <w:rsid w:val="003925A0"/>
    <w:rsid w:val="003928B5"/>
    <w:rsid w:val="003941CA"/>
    <w:rsid w:val="00397839"/>
    <w:rsid w:val="003A286E"/>
    <w:rsid w:val="003A5B3A"/>
    <w:rsid w:val="003A7D6B"/>
    <w:rsid w:val="003B0FCA"/>
    <w:rsid w:val="003B1335"/>
    <w:rsid w:val="003B212A"/>
    <w:rsid w:val="003B3C19"/>
    <w:rsid w:val="003B40EA"/>
    <w:rsid w:val="003B61EB"/>
    <w:rsid w:val="003B6295"/>
    <w:rsid w:val="003C1C04"/>
    <w:rsid w:val="003C4052"/>
    <w:rsid w:val="003C72D2"/>
    <w:rsid w:val="003D04FD"/>
    <w:rsid w:val="003D3F98"/>
    <w:rsid w:val="003E0710"/>
    <w:rsid w:val="003E0FBC"/>
    <w:rsid w:val="003E1301"/>
    <w:rsid w:val="003E1761"/>
    <w:rsid w:val="003E320E"/>
    <w:rsid w:val="003E33DE"/>
    <w:rsid w:val="003E354B"/>
    <w:rsid w:val="003E6A91"/>
    <w:rsid w:val="003E6E8C"/>
    <w:rsid w:val="003F228E"/>
    <w:rsid w:val="003F45AB"/>
    <w:rsid w:val="003F4B45"/>
    <w:rsid w:val="003F7CE0"/>
    <w:rsid w:val="00402779"/>
    <w:rsid w:val="00404371"/>
    <w:rsid w:val="00404673"/>
    <w:rsid w:val="0040489A"/>
    <w:rsid w:val="00404A8E"/>
    <w:rsid w:val="0040561B"/>
    <w:rsid w:val="00405A05"/>
    <w:rsid w:val="00407E0B"/>
    <w:rsid w:val="004129F5"/>
    <w:rsid w:val="00412FD6"/>
    <w:rsid w:val="0041367E"/>
    <w:rsid w:val="00413DEE"/>
    <w:rsid w:val="00414937"/>
    <w:rsid w:val="00415C91"/>
    <w:rsid w:val="004168E8"/>
    <w:rsid w:val="00417EA6"/>
    <w:rsid w:val="004200BC"/>
    <w:rsid w:val="00421B1E"/>
    <w:rsid w:val="00421C50"/>
    <w:rsid w:val="00423BF0"/>
    <w:rsid w:val="00424EA2"/>
    <w:rsid w:val="00425BC2"/>
    <w:rsid w:val="004314A1"/>
    <w:rsid w:val="00433366"/>
    <w:rsid w:val="00435BB7"/>
    <w:rsid w:val="00436D90"/>
    <w:rsid w:val="00436DF4"/>
    <w:rsid w:val="004410E5"/>
    <w:rsid w:val="0044386A"/>
    <w:rsid w:val="00443889"/>
    <w:rsid w:val="00443C07"/>
    <w:rsid w:val="00444556"/>
    <w:rsid w:val="00450877"/>
    <w:rsid w:val="004539BA"/>
    <w:rsid w:val="004542A0"/>
    <w:rsid w:val="00454768"/>
    <w:rsid w:val="00455E21"/>
    <w:rsid w:val="004564EE"/>
    <w:rsid w:val="004569FD"/>
    <w:rsid w:val="00456CF2"/>
    <w:rsid w:val="00457577"/>
    <w:rsid w:val="00460D08"/>
    <w:rsid w:val="00461B38"/>
    <w:rsid w:val="004645BD"/>
    <w:rsid w:val="004670E9"/>
    <w:rsid w:val="00470443"/>
    <w:rsid w:val="004712B5"/>
    <w:rsid w:val="0047178F"/>
    <w:rsid w:val="00474647"/>
    <w:rsid w:val="004758B1"/>
    <w:rsid w:val="00477324"/>
    <w:rsid w:val="0047797F"/>
    <w:rsid w:val="00477F36"/>
    <w:rsid w:val="004815F6"/>
    <w:rsid w:val="00481FCB"/>
    <w:rsid w:val="004821BD"/>
    <w:rsid w:val="004859F7"/>
    <w:rsid w:val="00490153"/>
    <w:rsid w:val="00490AF5"/>
    <w:rsid w:val="00491E85"/>
    <w:rsid w:val="00495691"/>
    <w:rsid w:val="004A267F"/>
    <w:rsid w:val="004A39E8"/>
    <w:rsid w:val="004A4B38"/>
    <w:rsid w:val="004A7215"/>
    <w:rsid w:val="004A7A44"/>
    <w:rsid w:val="004A7CA5"/>
    <w:rsid w:val="004B1E45"/>
    <w:rsid w:val="004B2E85"/>
    <w:rsid w:val="004B35A9"/>
    <w:rsid w:val="004B3DC7"/>
    <w:rsid w:val="004B5222"/>
    <w:rsid w:val="004B545B"/>
    <w:rsid w:val="004B69E1"/>
    <w:rsid w:val="004C0F24"/>
    <w:rsid w:val="004C1B48"/>
    <w:rsid w:val="004C56D6"/>
    <w:rsid w:val="004C6922"/>
    <w:rsid w:val="004C6FF1"/>
    <w:rsid w:val="004C7AB6"/>
    <w:rsid w:val="004D1E70"/>
    <w:rsid w:val="004D23A2"/>
    <w:rsid w:val="004D36EA"/>
    <w:rsid w:val="004D6013"/>
    <w:rsid w:val="004D79F9"/>
    <w:rsid w:val="004E0252"/>
    <w:rsid w:val="004E0F84"/>
    <w:rsid w:val="004E1571"/>
    <w:rsid w:val="004E168C"/>
    <w:rsid w:val="004E186C"/>
    <w:rsid w:val="004E3D4A"/>
    <w:rsid w:val="004E66FD"/>
    <w:rsid w:val="004E71E3"/>
    <w:rsid w:val="004F1B56"/>
    <w:rsid w:val="004F4978"/>
    <w:rsid w:val="004F5785"/>
    <w:rsid w:val="004F6FB7"/>
    <w:rsid w:val="004F78AF"/>
    <w:rsid w:val="0050020B"/>
    <w:rsid w:val="00500217"/>
    <w:rsid w:val="0050131B"/>
    <w:rsid w:val="005016CE"/>
    <w:rsid w:val="005024E2"/>
    <w:rsid w:val="005039AB"/>
    <w:rsid w:val="00503B2B"/>
    <w:rsid w:val="00503C46"/>
    <w:rsid w:val="00505252"/>
    <w:rsid w:val="005059E1"/>
    <w:rsid w:val="005078FC"/>
    <w:rsid w:val="005118D0"/>
    <w:rsid w:val="00511B90"/>
    <w:rsid w:val="0051208A"/>
    <w:rsid w:val="005126FC"/>
    <w:rsid w:val="00515DF3"/>
    <w:rsid w:val="0051729E"/>
    <w:rsid w:val="005217D3"/>
    <w:rsid w:val="00523290"/>
    <w:rsid w:val="005237B4"/>
    <w:rsid w:val="00525BF7"/>
    <w:rsid w:val="00527536"/>
    <w:rsid w:val="0053056B"/>
    <w:rsid w:val="00532673"/>
    <w:rsid w:val="00533A28"/>
    <w:rsid w:val="00533CCD"/>
    <w:rsid w:val="00537191"/>
    <w:rsid w:val="00542752"/>
    <w:rsid w:val="00547A5F"/>
    <w:rsid w:val="00552504"/>
    <w:rsid w:val="00554101"/>
    <w:rsid w:val="005543AF"/>
    <w:rsid w:val="005548B8"/>
    <w:rsid w:val="00554BDB"/>
    <w:rsid w:val="00557A6C"/>
    <w:rsid w:val="00557C56"/>
    <w:rsid w:val="00557F33"/>
    <w:rsid w:val="00562089"/>
    <w:rsid w:val="00564747"/>
    <w:rsid w:val="00565247"/>
    <w:rsid w:val="00565574"/>
    <w:rsid w:val="00565840"/>
    <w:rsid w:val="00565FE9"/>
    <w:rsid w:val="00566B65"/>
    <w:rsid w:val="00567FEF"/>
    <w:rsid w:val="00574426"/>
    <w:rsid w:val="00574956"/>
    <w:rsid w:val="00580C99"/>
    <w:rsid w:val="00580D9E"/>
    <w:rsid w:val="00581213"/>
    <w:rsid w:val="0058341A"/>
    <w:rsid w:val="00586DEC"/>
    <w:rsid w:val="0058743B"/>
    <w:rsid w:val="00587AB2"/>
    <w:rsid w:val="00590613"/>
    <w:rsid w:val="00590B5A"/>
    <w:rsid w:val="0059273A"/>
    <w:rsid w:val="00593A6E"/>
    <w:rsid w:val="00594E26"/>
    <w:rsid w:val="00595A2B"/>
    <w:rsid w:val="005964C3"/>
    <w:rsid w:val="005A0A29"/>
    <w:rsid w:val="005A118A"/>
    <w:rsid w:val="005A2A5A"/>
    <w:rsid w:val="005A32A2"/>
    <w:rsid w:val="005A441F"/>
    <w:rsid w:val="005A5890"/>
    <w:rsid w:val="005A7359"/>
    <w:rsid w:val="005B1413"/>
    <w:rsid w:val="005B16B8"/>
    <w:rsid w:val="005B2D34"/>
    <w:rsid w:val="005B4447"/>
    <w:rsid w:val="005B64AB"/>
    <w:rsid w:val="005C01F1"/>
    <w:rsid w:val="005C64C1"/>
    <w:rsid w:val="005C67EF"/>
    <w:rsid w:val="005C7AB4"/>
    <w:rsid w:val="005D42F3"/>
    <w:rsid w:val="005D48B7"/>
    <w:rsid w:val="005D53B7"/>
    <w:rsid w:val="005D5839"/>
    <w:rsid w:val="005D598A"/>
    <w:rsid w:val="005D5B0E"/>
    <w:rsid w:val="005F24C1"/>
    <w:rsid w:val="005F2ABA"/>
    <w:rsid w:val="005F3BAB"/>
    <w:rsid w:val="005F6C52"/>
    <w:rsid w:val="00601156"/>
    <w:rsid w:val="00601DC9"/>
    <w:rsid w:val="006036C9"/>
    <w:rsid w:val="00604D50"/>
    <w:rsid w:val="00605D7A"/>
    <w:rsid w:val="00607777"/>
    <w:rsid w:val="00611F90"/>
    <w:rsid w:val="00612B02"/>
    <w:rsid w:val="00616273"/>
    <w:rsid w:val="00617295"/>
    <w:rsid w:val="00617FDB"/>
    <w:rsid w:val="00621A47"/>
    <w:rsid w:val="00621AAC"/>
    <w:rsid w:val="00623337"/>
    <w:rsid w:val="00623869"/>
    <w:rsid w:val="006266CD"/>
    <w:rsid w:val="00630762"/>
    <w:rsid w:val="00630B0A"/>
    <w:rsid w:val="00633859"/>
    <w:rsid w:val="00633FF9"/>
    <w:rsid w:val="006354CB"/>
    <w:rsid w:val="00635607"/>
    <w:rsid w:val="006378CC"/>
    <w:rsid w:val="006403AE"/>
    <w:rsid w:val="0064152C"/>
    <w:rsid w:val="0064162E"/>
    <w:rsid w:val="006432B1"/>
    <w:rsid w:val="00644E62"/>
    <w:rsid w:val="00646081"/>
    <w:rsid w:val="00646529"/>
    <w:rsid w:val="00651608"/>
    <w:rsid w:val="00651B42"/>
    <w:rsid w:val="00651BFE"/>
    <w:rsid w:val="00652C4B"/>
    <w:rsid w:val="00652CC4"/>
    <w:rsid w:val="006560B9"/>
    <w:rsid w:val="0065786B"/>
    <w:rsid w:val="00661EA0"/>
    <w:rsid w:val="00662209"/>
    <w:rsid w:val="00662F87"/>
    <w:rsid w:val="0066580E"/>
    <w:rsid w:val="00665D31"/>
    <w:rsid w:val="006668C3"/>
    <w:rsid w:val="00667632"/>
    <w:rsid w:val="006678AB"/>
    <w:rsid w:val="00667EF6"/>
    <w:rsid w:val="006717CD"/>
    <w:rsid w:val="00672531"/>
    <w:rsid w:val="00674AED"/>
    <w:rsid w:val="006756E9"/>
    <w:rsid w:val="00676026"/>
    <w:rsid w:val="0067798B"/>
    <w:rsid w:val="006805C7"/>
    <w:rsid w:val="0068341B"/>
    <w:rsid w:val="00684DBC"/>
    <w:rsid w:val="00685313"/>
    <w:rsid w:val="00685E8C"/>
    <w:rsid w:val="0069089A"/>
    <w:rsid w:val="00691174"/>
    <w:rsid w:val="006915F8"/>
    <w:rsid w:val="00692AA5"/>
    <w:rsid w:val="0069372F"/>
    <w:rsid w:val="0069483E"/>
    <w:rsid w:val="0069DA0A"/>
    <w:rsid w:val="006A170F"/>
    <w:rsid w:val="006A31E1"/>
    <w:rsid w:val="006A6AEC"/>
    <w:rsid w:val="006A702A"/>
    <w:rsid w:val="006A72A4"/>
    <w:rsid w:val="006A784F"/>
    <w:rsid w:val="006A7AA3"/>
    <w:rsid w:val="006B05C8"/>
    <w:rsid w:val="006B1EA0"/>
    <w:rsid w:val="006B2185"/>
    <w:rsid w:val="006B30C2"/>
    <w:rsid w:val="006B397C"/>
    <w:rsid w:val="006B624C"/>
    <w:rsid w:val="006B6659"/>
    <w:rsid w:val="006B70DA"/>
    <w:rsid w:val="006C05F3"/>
    <w:rsid w:val="006C29A8"/>
    <w:rsid w:val="006C2F1B"/>
    <w:rsid w:val="006C5D58"/>
    <w:rsid w:val="006D0DE8"/>
    <w:rsid w:val="006D1AD3"/>
    <w:rsid w:val="006D2CBD"/>
    <w:rsid w:val="006D2D5A"/>
    <w:rsid w:val="006D37A7"/>
    <w:rsid w:val="006D6385"/>
    <w:rsid w:val="006D63A2"/>
    <w:rsid w:val="006D75A2"/>
    <w:rsid w:val="006E0FD7"/>
    <w:rsid w:val="006E3243"/>
    <w:rsid w:val="006E514A"/>
    <w:rsid w:val="006E5BAC"/>
    <w:rsid w:val="006E634B"/>
    <w:rsid w:val="006E6461"/>
    <w:rsid w:val="006E6A58"/>
    <w:rsid w:val="006EC651"/>
    <w:rsid w:val="006F514A"/>
    <w:rsid w:val="006F5EE5"/>
    <w:rsid w:val="006F6081"/>
    <w:rsid w:val="006F75B6"/>
    <w:rsid w:val="006F78CE"/>
    <w:rsid w:val="006F7EBD"/>
    <w:rsid w:val="00701AEA"/>
    <w:rsid w:val="00704B7E"/>
    <w:rsid w:val="00705D88"/>
    <w:rsid w:val="00705EF9"/>
    <w:rsid w:val="00706FB6"/>
    <w:rsid w:val="007075E2"/>
    <w:rsid w:val="00707AEB"/>
    <w:rsid w:val="0070B6ED"/>
    <w:rsid w:val="00710534"/>
    <w:rsid w:val="007106D1"/>
    <w:rsid w:val="0071120C"/>
    <w:rsid w:val="00712724"/>
    <w:rsid w:val="00712841"/>
    <w:rsid w:val="00715EBA"/>
    <w:rsid w:val="00715F6A"/>
    <w:rsid w:val="00716C8F"/>
    <w:rsid w:val="00716FB5"/>
    <w:rsid w:val="0072167F"/>
    <w:rsid w:val="007222EB"/>
    <w:rsid w:val="00723890"/>
    <w:rsid w:val="00724D95"/>
    <w:rsid w:val="00724DC1"/>
    <w:rsid w:val="0072570B"/>
    <w:rsid w:val="00727D05"/>
    <w:rsid w:val="007315E5"/>
    <w:rsid w:val="0073162A"/>
    <w:rsid w:val="007328D0"/>
    <w:rsid w:val="00732997"/>
    <w:rsid w:val="00732CD2"/>
    <w:rsid w:val="00732D2E"/>
    <w:rsid w:val="00732FB3"/>
    <w:rsid w:val="00733C45"/>
    <w:rsid w:val="00734754"/>
    <w:rsid w:val="00735797"/>
    <w:rsid w:val="00741438"/>
    <w:rsid w:val="00742226"/>
    <w:rsid w:val="00743C2A"/>
    <w:rsid w:val="007455F1"/>
    <w:rsid w:val="007469BC"/>
    <w:rsid w:val="00747682"/>
    <w:rsid w:val="007477A5"/>
    <w:rsid w:val="00751F8A"/>
    <w:rsid w:val="00752F59"/>
    <w:rsid w:val="0075482E"/>
    <w:rsid w:val="00755592"/>
    <w:rsid w:val="00755CBC"/>
    <w:rsid w:val="00755F2F"/>
    <w:rsid w:val="00756872"/>
    <w:rsid w:val="00761609"/>
    <w:rsid w:val="00761981"/>
    <w:rsid w:val="007662F8"/>
    <w:rsid w:val="007673BF"/>
    <w:rsid w:val="00767CE3"/>
    <w:rsid w:val="00770F1C"/>
    <w:rsid w:val="0077543C"/>
    <w:rsid w:val="007778A5"/>
    <w:rsid w:val="00777E4B"/>
    <w:rsid w:val="00781BFA"/>
    <w:rsid w:val="00782E60"/>
    <w:rsid w:val="00784891"/>
    <w:rsid w:val="00793F1D"/>
    <w:rsid w:val="00794C3B"/>
    <w:rsid w:val="007954A3"/>
    <w:rsid w:val="007958C8"/>
    <w:rsid w:val="007959DB"/>
    <w:rsid w:val="00796071"/>
    <w:rsid w:val="00797013"/>
    <w:rsid w:val="00797702"/>
    <w:rsid w:val="007978C2"/>
    <w:rsid w:val="007A068F"/>
    <w:rsid w:val="007A0DCB"/>
    <w:rsid w:val="007A1C2D"/>
    <w:rsid w:val="007A4F7D"/>
    <w:rsid w:val="007A7717"/>
    <w:rsid w:val="007B2A0E"/>
    <w:rsid w:val="007B3357"/>
    <w:rsid w:val="007B5587"/>
    <w:rsid w:val="007B6285"/>
    <w:rsid w:val="007B734A"/>
    <w:rsid w:val="007B7896"/>
    <w:rsid w:val="007C15B6"/>
    <w:rsid w:val="007C3448"/>
    <w:rsid w:val="007C3AE5"/>
    <w:rsid w:val="007C56C5"/>
    <w:rsid w:val="007C78E6"/>
    <w:rsid w:val="007D16BB"/>
    <w:rsid w:val="007D3DA0"/>
    <w:rsid w:val="007D492A"/>
    <w:rsid w:val="007D59EB"/>
    <w:rsid w:val="007D6F51"/>
    <w:rsid w:val="007D7F10"/>
    <w:rsid w:val="007E044D"/>
    <w:rsid w:val="007E22C6"/>
    <w:rsid w:val="007E251A"/>
    <w:rsid w:val="007E2C79"/>
    <w:rsid w:val="007E3069"/>
    <w:rsid w:val="007E332D"/>
    <w:rsid w:val="007E4CF9"/>
    <w:rsid w:val="007E6822"/>
    <w:rsid w:val="007E6835"/>
    <w:rsid w:val="007E7A99"/>
    <w:rsid w:val="007E7E3C"/>
    <w:rsid w:val="007F071A"/>
    <w:rsid w:val="007F57E7"/>
    <w:rsid w:val="007F7811"/>
    <w:rsid w:val="00801564"/>
    <w:rsid w:val="00803590"/>
    <w:rsid w:val="008040F2"/>
    <w:rsid w:val="0080484E"/>
    <w:rsid w:val="00806D9D"/>
    <w:rsid w:val="00807797"/>
    <w:rsid w:val="008077BF"/>
    <w:rsid w:val="00807DD3"/>
    <w:rsid w:val="00811075"/>
    <w:rsid w:val="00811930"/>
    <w:rsid w:val="00811B1A"/>
    <w:rsid w:val="00811E11"/>
    <w:rsid w:val="0082242D"/>
    <w:rsid w:val="008228CE"/>
    <w:rsid w:val="008234A9"/>
    <w:rsid w:val="00824862"/>
    <w:rsid w:val="00825942"/>
    <w:rsid w:val="00825973"/>
    <w:rsid w:val="008330E1"/>
    <w:rsid w:val="0083348F"/>
    <w:rsid w:val="00835059"/>
    <w:rsid w:val="0084127E"/>
    <w:rsid w:val="0084202C"/>
    <w:rsid w:val="00842138"/>
    <w:rsid w:val="008438CB"/>
    <w:rsid w:val="0084556E"/>
    <w:rsid w:val="008459A6"/>
    <w:rsid w:val="00847414"/>
    <w:rsid w:val="0084789F"/>
    <w:rsid w:val="00854B64"/>
    <w:rsid w:val="00856C7C"/>
    <w:rsid w:val="00860958"/>
    <w:rsid w:val="00861821"/>
    <w:rsid w:val="00865712"/>
    <w:rsid w:val="00867841"/>
    <w:rsid w:val="0087365D"/>
    <w:rsid w:val="008736F2"/>
    <w:rsid w:val="00875055"/>
    <w:rsid w:val="00876226"/>
    <w:rsid w:val="00880237"/>
    <w:rsid w:val="00882E6F"/>
    <w:rsid w:val="008840B6"/>
    <w:rsid w:val="00884439"/>
    <w:rsid w:val="00891DFF"/>
    <w:rsid w:val="00892AA0"/>
    <w:rsid w:val="00894C50"/>
    <w:rsid w:val="0089A566"/>
    <w:rsid w:val="008A0256"/>
    <w:rsid w:val="008A155A"/>
    <w:rsid w:val="008A276A"/>
    <w:rsid w:val="008A282A"/>
    <w:rsid w:val="008A2C15"/>
    <w:rsid w:val="008A3DD8"/>
    <w:rsid w:val="008A3F85"/>
    <w:rsid w:val="008A3FF8"/>
    <w:rsid w:val="008A591E"/>
    <w:rsid w:val="008A64E6"/>
    <w:rsid w:val="008A6F8C"/>
    <w:rsid w:val="008B02E9"/>
    <w:rsid w:val="008B09B8"/>
    <w:rsid w:val="008B0D5E"/>
    <w:rsid w:val="008B1889"/>
    <w:rsid w:val="008B34DA"/>
    <w:rsid w:val="008B398C"/>
    <w:rsid w:val="008B4215"/>
    <w:rsid w:val="008B51E9"/>
    <w:rsid w:val="008C065B"/>
    <w:rsid w:val="008C1E6E"/>
    <w:rsid w:val="008C42B5"/>
    <w:rsid w:val="008C58BC"/>
    <w:rsid w:val="008C7167"/>
    <w:rsid w:val="008D1420"/>
    <w:rsid w:val="008D15A2"/>
    <w:rsid w:val="008D3F60"/>
    <w:rsid w:val="008D712C"/>
    <w:rsid w:val="008E0FBF"/>
    <w:rsid w:val="008E21DE"/>
    <w:rsid w:val="008E2FD3"/>
    <w:rsid w:val="008E3D74"/>
    <w:rsid w:val="008E553C"/>
    <w:rsid w:val="008E6612"/>
    <w:rsid w:val="008E7338"/>
    <w:rsid w:val="008E75DA"/>
    <w:rsid w:val="008E7E61"/>
    <w:rsid w:val="008F07AE"/>
    <w:rsid w:val="008F0EF8"/>
    <w:rsid w:val="008F17ED"/>
    <w:rsid w:val="008F25F6"/>
    <w:rsid w:val="008F31A5"/>
    <w:rsid w:val="008F5472"/>
    <w:rsid w:val="008F5520"/>
    <w:rsid w:val="008F561D"/>
    <w:rsid w:val="008F5744"/>
    <w:rsid w:val="008F6A42"/>
    <w:rsid w:val="008F7585"/>
    <w:rsid w:val="00901636"/>
    <w:rsid w:val="00902A10"/>
    <w:rsid w:val="009035D4"/>
    <w:rsid w:val="009049FC"/>
    <w:rsid w:val="00906FA0"/>
    <w:rsid w:val="00911346"/>
    <w:rsid w:val="00915E48"/>
    <w:rsid w:val="00924530"/>
    <w:rsid w:val="00924A24"/>
    <w:rsid w:val="00925E87"/>
    <w:rsid w:val="0092600F"/>
    <w:rsid w:val="009263D6"/>
    <w:rsid w:val="00926940"/>
    <w:rsid w:val="00926A98"/>
    <w:rsid w:val="00931366"/>
    <w:rsid w:val="009315C2"/>
    <w:rsid w:val="00933EC5"/>
    <w:rsid w:val="00934087"/>
    <w:rsid w:val="009347CC"/>
    <w:rsid w:val="00935FD7"/>
    <w:rsid w:val="00937D8F"/>
    <w:rsid w:val="00942219"/>
    <w:rsid w:val="00942E94"/>
    <w:rsid w:val="009436CD"/>
    <w:rsid w:val="0094401E"/>
    <w:rsid w:val="00946A1C"/>
    <w:rsid w:val="00952532"/>
    <w:rsid w:val="00955578"/>
    <w:rsid w:val="00955F15"/>
    <w:rsid w:val="00956632"/>
    <w:rsid w:val="00960040"/>
    <w:rsid w:val="009614C0"/>
    <w:rsid w:val="009614C5"/>
    <w:rsid w:val="00962552"/>
    <w:rsid w:val="00964BAF"/>
    <w:rsid w:val="009657CE"/>
    <w:rsid w:val="00966193"/>
    <w:rsid w:val="00972ABD"/>
    <w:rsid w:val="00972FE4"/>
    <w:rsid w:val="00973E1F"/>
    <w:rsid w:val="00974B97"/>
    <w:rsid w:val="0097686B"/>
    <w:rsid w:val="00976B7D"/>
    <w:rsid w:val="00976BA4"/>
    <w:rsid w:val="009800D6"/>
    <w:rsid w:val="009802D5"/>
    <w:rsid w:val="00985DBF"/>
    <w:rsid w:val="00990454"/>
    <w:rsid w:val="00992B46"/>
    <w:rsid w:val="00993866"/>
    <w:rsid w:val="00994319"/>
    <w:rsid w:val="00994A2F"/>
    <w:rsid w:val="00996E36"/>
    <w:rsid w:val="0099763E"/>
    <w:rsid w:val="009A13A8"/>
    <w:rsid w:val="009A18B5"/>
    <w:rsid w:val="009A1AA4"/>
    <w:rsid w:val="009A3AC0"/>
    <w:rsid w:val="009A4118"/>
    <w:rsid w:val="009A4602"/>
    <w:rsid w:val="009A5372"/>
    <w:rsid w:val="009A5A48"/>
    <w:rsid w:val="009B1DF3"/>
    <w:rsid w:val="009B3F06"/>
    <w:rsid w:val="009B5A02"/>
    <w:rsid w:val="009B5CC6"/>
    <w:rsid w:val="009B7327"/>
    <w:rsid w:val="009C0ADB"/>
    <w:rsid w:val="009C2D13"/>
    <w:rsid w:val="009C4174"/>
    <w:rsid w:val="009C43A5"/>
    <w:rsid w:val="009D1D9A"/>
    <w:rsid w:val="009D299A"/>
    <w:rsid w:val="009D58D5"/>
    <w:rsid w:val="009D6875"/>
    <w:rsid w:val="009D7463"/>
    <w:rsid w:val="009E0358"/>
    <w:rsid w:val="009E25E4"/>
    <w:rsid w:val="009E28AA"/>
    <w:rsid w:val="009E4146"/>
    <w:rsid w:val="009E5564"/>
    <w:rsid w:val="009E5618"/>
    <w:rsid w:val="009E6321"/>
    <w:rsid w:val="009E74F5"/>
    <w:rsid w:val="009F002A"/>
    <w:rsid w:val="009F0B4D"/>
    <w:rsid w:val="009F1EA6"/>
    <w:rsid w:val="009F2F72"/>
    <w:rsid w:val="009F3684"/>
    <w:rsid w:val="009F3C6B"/>
    <w:rsid w:val="009F42BD"/>
    <w:rsid w:val="009F6045"/>
    <w:rsid w:val="009F7865"/>
    <w:rsid w:val="00A026BF"/>
    <w:rsid w:val="00A028BB"/>
    <w:rsid w:val="00A0545E"/>
    <w:rsid w:val="00A061D0"/>
    <w:rsid w:val="00A06434"/>
    <w:rsid w:val="00A071EB"/>
    <w:rsid w:val="00A13414"/>
    <w:rsid w:val="00A140BC"/>
    <w:rsid w:val="00A149FE"/>
    <w:rsid w:val="00A14A40"/>
    <w:rsid w:val="00A17C9F"/>
    <w:rsid w:val="00A20493"/>
    <w:rsid w:val="00A217C8"/>
    <w:rsid w:val="00A21A76"/>
    <w:rsid w:val="00A23808"/>
    <w:rsid w:val="00A24889"/>
    <w:rsid w:val="00A24BC2"/>
    <w:rsid w:val="00A25C59"/>
    <w:rsid w:val="00A25E50"/>
    <w:rsid w:val="00A27154"/>
    <w:rsid w:val="00A3078B"/>
    <w:rsid w:val="00A31D8D"/>
    <w:rsid w:val="00A3216B"/>
    <w:rsid w:val="00A34EFC"/>
    <w:rsid w:val="00A366E0"/>
    <w:rsid w:val="00A36D0F"/>
    <w:rsid w:val="00A37DC3"/>
    <w:rsid w:val="00A41600"/>
    <w:rsid w:val="00A42208"/>
    <w:rsid w:val="00A42E35"/>
    <w:rsid w:val="00A467F9"/>
    <w:rsid w:val="00A505A3"/>
    <w:rsid w:val="00A510FF"/>
    <w:rsid w:val="00A51B81"/>
    <w:rsid w:val="00A52017"/>
    <w:rsid w:val="00A5514B"/>
    <w:rsid w:val="00A60C9A"/>
    <w:rsid w:val="00A6120F"/>
    <w:rsid w:val="00A63F4E"/>
    <w:rsid w:val="00A6422D"/>
    <w:rsid w:val="00A655AA"/>
    <w:rsid w:val="00A663E6"/>
    <w:rsid w:val="00A71A49"/>
    <w:rsid w:val="00A71D55"/>
    <w:rsid w:val="00A71DD5"/>
    <w:rsid w:val="00A72132"/>
    <w:rsid w:val="00A738F9"/>
    <w:rsid w:val="00A73E7A"/>
    <w:rsid w:val="00A82A8C"/>
    <w:rsid w:val="00A83EA7"/>
    <w:rsid w:val="00A85C79"/>
    <w:rsid w:val="00A8639D"/>
    <w:rsid w:val="00A869BB"/>
    <w:rsid w:val="00A903C1"/>
    <w:rsid w:val="00A92EFA"/>
    <w:rsid w:val="00A93310"/>
    <w:rsid w:val="00A9377B"/>
    <w:rsid w:val="00A946CC"/>
    <w:rsid w:val="00A95F94"/>
    <w:rsid w:val="00A9639C"/>
    <w:rsid w:val="00A96D67"/>
    <w:rsid w:val="00AA103A"/>
    <w:rsid w:val="00AA1747"/>
    <w:rsid w:val="00AA39F9"/>
    <w:rsid w:val="00AA4D3A"/>
    <w:rsid w:val="00AA674D"/>
    <w:rsid w:val="00AA7106"/>
    <w:rsid w:val="00AB0EA1"/>
    <w:rsid w:val="00AB1B4E"/>
    <w:rsid w:val="00AB64FD"/>
    <w:rsid w:val="00AB69A5"/>
    <w:rsid w:val="00AB71D9"/>
    <w:rsid w:val="00AB7EF1"/>
    <w:rsid w:val="00AC16EC"/>
    <w:rsid w:val="00AC2646"/>
    <w:rsid w:val="00AC2964"/>
    <w:rsid w:val="00AC2972"/>
    <w:rsid w:val="00AC3F8F"/>
    <w:rsid w:val="00AC4124"/>
    <w:rsid w:val="00AC4241"/>
    <w:rsid w:val="00AC46BD"/>
    <w:rsid w:val="00AC52FD"/>
    <w:rsid w:val="00AC63D8"/>
    <w:rsid w:val="00AD0F91"/>
    <w:rsid w:val="00AD125D"/>
    <w:rsid w:val="00AD2591"/>
    <w:rsid w:val="00AD34E5"/>
    <w:rsid w:val="00AD4057"/>
    <w:rsid w:val="00AD447B"/>
    <w:rsid w:val="00AD545D"/>
    <w:rsid w:val="00AD6C8E"/>
    <w:rsid w:val="00AD6CB6"/>
    <w:rsid w:val="00AE0783"/>
    <w:rsid w:val="00AE0A78"/>
    <w:rsid w:val="00AE3611"/>
    <w:rsid w:val="00AE5F29"/>
    <w:rsid w:val="00AE7947"/>
    <w:rsid w:val="00AF008A"/>
    <w:rsid w:val="00AF08E7"/>
    <w:rsid w:val="00AF1541"/>
    <w:rsid w:val="00AF1A38"/>
    <w:rsid w:val="00AF1AE0"/>
    <w:rsid w:val="00AF2E2E"/>
    <w:rsid w:val="00AF6148"/>
    <w:rsid w:val="00AF631F"/>
    <w:rsid w:val="00AF7B6B"/>
    <w:rsid w:val="00B01629"/>
    <w:rsid w:val="00B05A4B"/>
    <w:rsid w:val="00B10FA5"/>
    <w:rsid w:val="00B1284F"/>
    <w:rsid w:val="00B135F3"/>
    <w:rsid w:val="00B13A30"/>
    <w:rsid w:val="00B14393"/>
    <w:rsid w:val="00B14C26"/>
    <w:rsid w:val="00B16C4C"/>
    <w:rsid w:val="00B1796B"/>
    <w:rsid w:val="00B21B50"/>
    <w:rsid w:val="00B24622"/>
    <w:rsid w:val="00B26957"/>
    <w:rsid w:val="00B26B6B"/>
    <w:rsid w:val="00B279B1"/>
    <w:rsid w:val="00B27BEA"/>
    <w:rsid w:val="00B30589"/>
    <w:rsid w:val="00B3298F"/>
    <w:rsid w:val="00B32C33"/>
    <w:rsid w:val="00B33500"/>
    <w:rsid w:val="00B352C5"/>
    <w:rsid w:val="00B35FDF"/>
    <w:rsid w:val="00B408F3"/>
    <w:rsid w:val="00B41E28"/>
    <w:rsid w:val="00B43D57"/>
    <w:rsid w:val="00B44BF4"/>
    <w:rsid w:val="00B463F9"/>
    <w:rsid w:val="00B4668B"/>
    <w:rsid w:val="00B4689F"/>
    <w:rsid w:val="00B46A76"/>
    <w:rsid w:val="00B47903"/>
    <w:rsid w:val="00B514B1"/>
    <w:rsid w:val="00B5182B"/>
    <w:rsid w:val="00B52F0F"/>
    <w:rsid w:val="00B5545C"/>
    <w:rsid w:val="00B557C1"/>
    <w:rsid w:val="00B562C1"/>
    <w:rsid w:val="00B57A0F"/>
    <w:rsid w:val="00B60702"/>
    <w:rsid w:val="00B60F3D"/>
    <w:rsid w:val="00B61771"/>
    <w:rsid w:val="00B61EF0"/>
    <w:rsid w:val="00B623F4"/>
    <w:rsid w:val="00B64444"/>
    <w:rsid w:val="00B64968"/>
    <w:rsid w:val="00B655BF"/>
    <w:rsid w:val="00B74FEA"/>
    <w:rsid w:val="00B77348"/>
    <w:rsid w:val="00B82479"/>
    <w:rsid w:val="00B82E3F"/>
    <w:rsid w:val="00B83E7F"/>
    <w:rsid w:val="00B8439F"/>
    <w:rsid w:val="00B86805"/>
    <w:rsid w:val="00B86D7A"/>
    <w:rsid w:val="00B90898"/>
    <w:rsid w:val="00B91302"/>
    <w:rsid w:val="00B917C9"/>
    <w:rsid w:val="00B9189E"/>
    <w:rsid w:val="00B921C1"/>
    <w:rsid w:val="00B92292"/>
    <w:rsid w:val="00B923F2"/>
    <w:rsid w:val="00B924CE"/>
    <w:rsid w:val="00B9284C"/>
    <w:rsid w:val="00B93D8F"/>
    <w:rsid w:val="00B93E34"/>
    <w:rsid w:val="00B95637"/>
    <w:rsid w:val="00B96FBA"/>
    <w:rsid w:val="00BA1447"/>
    <w:rsid w:val="00BA1816"/>
    <w:rsid w:val="00BA3654"/>
    <w:rsid w:val="00BA36FF"/>
    <w:rsid w:val="00BA5639"/>
    <w:rsid w:val="00BA6E27"/>
    <w:rsid w:val="00BB08A3"/>
    <w:rsid w:val="00BB0AAA"/>
    <w:rsid w:val="00BB1C22"/>
    <w:rsid w:val="00BB1CE3"/>
    <w:rsid w:val="00BB3359"/>
    <w:rsid w:val="00BB33EB"/>
    <w:rsid w:val="00BB4AD3"/>
    <w:rsid w:val="00BB51E5"/>
    <w:rsid w:val="00BB6869"/>
    <w:rsid w:val="00BB6C22"/>
    <w:rsid w:val="00BB7D65"/>
    <w:rsid w:val="00BC00D0"/>
    <w:rsid w:val="00BC033C"/>
    <w:rsid w:val="00BC1147"/>
    <w:rsid w:val="00BC12E6"/>
    <w:rsid w:val="00BC24F6"/>
    <w:rsid w:val="00BC2888"/>
    <w:rsid w:val="00BC2DC0"/>
    <w:rsid w:val="00BC3529"/>
    <w:rsid w:val="00BC416C"/>
    <w:rsid w:val="00BC6581"/>
    <w:rsid w:val="00BC769F"/>
    <w:rsid w:val="00BCE969"/>
    <w:rsid w:val="00BD04F2"/>
    <w:rsid w:val="00BD3A6A"/>
    <w:rsid w:val="00BD43E5"/>
    <w:rsid w:val="00BD507C"/>
    <w:rsid w:val="00BD6470"/>
    <w:rsid w:val="00BD6F99"/>
    <w:rsid w:val="00BD78B5"/>
    <w:rsid w:val="00BD7D5F"/>
    <w:rsid w:val="00BE1B59"/>
    <w:rsid w:val="00BE30C1"/>
    <w:rsid w:val="00BE3328"/>
    <w:rsid w:val="00BE4911"/>
    <w:rsid w:val="00BE6E53"/>
    <w:rsid w:val="00BE7C80"/>
    <w:rsid w:val="00BF02CB"/>
    <w:rsid w:val="00BF03AB"/>
    <w:rsid w:val="00BF362C"/>
    <w:rsid w:val="00BF5A0A"/>
    <w:rsid w:val="00C008DF"/>
    <w:rsid w:val="00C00C97"/>
    <w:rsid w:val="00C01252"/>
    <w:rsid w:val="00C027AC"/>
    <w:rsid w:val="00C028D9"/>
    <w:rsid w:val="00C02EE7"/>
    <w:rsid w:val="00C0488A"/>
    <w:rsid w:val="00C071F6"/>
    <w:rsid w:val="00C07B5E"/>
    <w:rsid w:val="00C107F1"/>
    <w:rsid w:val="00C1117D"/>
    <w:rsid w:val="00C1155F"/>
    <w:rsid w:val="00C118DC"/>
    <w:rsid w:val="00C129C7"/>
    <w:rsid w:val="00C12CF5"/>
    <w:rsid w:val="00C138E5"/>
    <w:rsid w:val="00C13976"/>
    <w:rsid w:val="00C15740"/>
    <w:rsid w:val="00C1679F"/>
    <w:rsid w:val="00C20469"/>
    <w:rsid w:val="00C21708"/>
    <w:rsid w:val="00C22F29"/>
    <w:rsid w:val="00C2406C"/>
    <w:rsid w:val="00C24619"/>
    <w:rsid w:val="00C27469"/>
    <w:rsid w:val="00C307B6"/>
    <w:rsid w:val="00C30C10"/>
    <w:rsid w:val="00C313C8"/>
    <w:rsid w:val="00C31455"/>
    <w:rsid w:val="00C339AE"/>
    <w:rsid w:val="00C36C9E"/>
    <w:rsid w:val="00C36E81"/>
    <w:rsid w:val="00C40539"/>
    <w:rsid w:val="00C410B7"/>
    <w:rsid w:val="00C41CF9"/>
    <w:rsid w:val="00C43E50"/>
    <w:rsid w:val="00C43EE4"/>
    <w:rsid w:val="00C4409A"/>
    <w:rsid w:val="00C44B21"/>
    <w:rsid w:val="00C44C3E"/>
    <w:rsid w:val="00C45604"/>
    <w:rsid w:val="00C46AEA"/>
    <w:rsid w:val="00C512F2"/>
    <w:rsid w:val="00C52191"/>
    <w:rsid w:val="00C529D3"/>
    <w:rsid w:val="00C52E05"/>
    <w:rsid w:val="00C5324B"/>
    <w:rsid w:val="00C5496B"/>
    <w:rsid w:val="00C550BC"/>
    <w:rsid w:val="00C5667C"/>
    <w:rsid w:val="00C62458"/>
    <w:rsid w:val="00C63544"/>
    <w:rsid w:val="00C65007"/>
    <w:rsid w:val="00C70EEB"/>
    <w:rsid w:val="00C731F2"/>
    <w:rsid w:val="00C73BA6"/>
    <w:rsid w:val="00C73BBB"/>
    <w:rsid w:val="00C73C52"/>
    <w:rsid w:val="00C743A6"/>
    <w:rsid w:val="00C74647"/>
    <w:rsid w:val="00C77EAE"/>
    <w:rsid w:val="00C8055A"/>
    <w:rsid w:val="00C805ED"/>
    <w:rsid w:val="00C80CE4"/>
    <w:rsid w:val="00C81C05"/>
    <w:rsid w:val="00C82288"/>
    <w:rsid w:val="00C82F9A"/>
    <w:rsid w:val="00C830DB"/>
    <w:rsid w:val="00C860EA"/>
    <w:rsid w:val="00C86727"/>
    <w:rsid w:val="00C90AD8"/>
    <w:rsid w:val="00C9210D"/>
    <w:rsid w:val="00C93C78"/>
    <w:rsid w:val="00C95520"/>
    <w:rsid w:val="00C95E18"/>
    <w:rsid w:val="00C95FB9"/>
    <w:rsid w:val="00C977B7"/>
    <w:rsid w:val="00CA0FD2"/>
    <w:rsid w:val="00CA15AA"/>
    <w:rsid w:val="00CA19EC"/>
    <w:rsid w:val="00CA3F2F"/>
    <w:rsid w:val="00CA50BF"/>
    <w:rsid w:val="00CA5524"/>
    <w:rsid w:val="00CA62ED"/>
    <w:rsid w:val="00CA6440"/>
    <w:rsid w:val="00CB1ED8"/>
    <w:rsid w:val="00CB23C5"/>
    <w:rsid w:val="00CB3839"/>
    <w:rsid w:val="00CB412A"/>
    <w:rsid w:val="00CB43C8"/>
    <w:rsid w:val="00CB47D8"/>
    <w:rsid w:val="00CB5DA7"/>
    <w:rsid w:val="00CB6080"/>
    <w:rsid w:val="00CC0237"/>
    <w:rsid w:val="00CC02F3"/>
    <w:rsid w:val="00CC14CB"/>
    <w:rsid w:val="00CC2EAA"/>
    <w:rsid w:val="00CC2FC4"/>
    <w:rsid w:val="00CC37CF"/>
    <w:rsid w:val="00CC3C50"/>
    <w:rsid w:val="00CC3FFA"/>
    <w:rsid w:val="00CC6968"/>
    <w:rsid w:val="00CC75E1"/>
    <w:rsid w:val="00CD08C2"/>
    <w:rsid w:val="00CD1F40"/>
    <w:rsid w:val="00CD7335"/>
    <w:rsid w:val="00CD7E8A"/>
    <w:rsid w:val="00CD7F1E"/>
    <w:rsid w:val="00CD7FC0"/>
    <w:rsid w:val="00CE02DC"/>
    <w:rsid w:val="00CE2D21"/>
    <w:rsid w:val="00CE3932"/>
    <w:rsid w:val="00CE39F2"/>
    <w:rsid w:val="00CE4383"/>
    <w:rsid w:val="00CE5364"/>
    <w:rsid w:val="00CE5432"/>
    <w:rsid w:val="00CE58A0"/>
    <w:rsid w:val="00CE61DF"/>
    <w:rsid w:val="00CE6320"/>
    <w:rsid w:val="00CE69F3"/>
    <w:rsid w:val="00CF1EB9"/>
    <w:rsid w:val="00CF38AA"/>
    <w:rsid w:val="00CF78CA"/>
    <w:rsid w:val="00D02344"/>
    <w:rsid w:val="00D0390C"/>
    <w:rsid w:val="00D04288"/>
    <w:rsid w:val="00D04AE8"/>
    <w:rsid w:val="00D054E5"/>
    <w:rsid w:val="00D11E08"/>
    <w:rsid w:val="00D1249F"/>
    <w:rsid w:val="00D178FE"/>
    <w:rsid w:val="00D17B61"/>
    <w:rsid w:val="00D17C43"/>
    <w:rsid w:val="00D21A6C"/>
    <w:rsid w:val="00D21E5B"/>
    <w:rsid w:val="00D2350F"/>
    <w:rsid w:val="00D26FF5"/>
    <w:rsid w:val="00D3104D"/>
    <w:rsid w:val="00D31515"/>
    <w:rsid w:val="00D31A2D"/>
    <w:rsid w:val="00D324BD"/>
    <w:rsid w:val="00D346C3"/>
    <w:rsid w:val="00D360A9"/>
    <w:rsid w:val="00D3621D"/>
    <w:rsid w:val="00D40D32"/>
    <w:rsid w:val="00D424A8"/>
    <w:rsid w:val="00D42521"/>
    <w:rsid w:val="00D42541"/>
    <w:rsid w:val="00D43D33"/>
    <w:rsid w:val="00D44851"/>
    <w:rsid w:val="00D4487B"/>
    <w:rsid w:val="00D448C5"/>
    <w:rsid w:val="00D45282"/>
    <w:rsid w:val="00D454BF"/>
    <w:rsid w:val="00D47D6B"/>
    <w:rsid w:val="00D502CF"/>
    <w:rsid w:val="00D510EE"/>
    <w:rsid w:val="00D51CB6"/>
    <w:rsid w:val="00D51EDE"/>
    <w:rsid w:val="00D52691"/>
    <w:rsid w:val="00D53987"/>
    <w:rsid w:val="00D53C1B"/>
    <w:rsid w:val="00D54CF0"/>
    <w:rsid w:val="00D54F26"/>
    <w:rsid w:val="00D55D3F"/>
    <w:rsid w:val="00D6020B"/>
    <w:rsid w:val="00D60D83"/>
    <w:rsid w:val="00D60E05"/>
    <w:rsid w:val="00D61EF2"/>
    <w:rsid w:val="00D62427"/>
    <w:rsid w:val="00D62C43"/>
    <w:rsid w:val="00D6382D"/>
    <w:rsid w:val="00D6579F"/>
    <w:rsid w:val="00D65C4D"/>
    <w:rsid w:val="00D67851"/>
    <w:rsid w:val="00D67AC6"/>
    <w:rsid w:val="00D74899"/>
    <w:rsid w:val="00D75530"/>
    <w:rsid w:val="00D75ED6"/>
    <w:rsid w:val="00D765C2"/>
    <w:rsid w:val="00D81481"/>
    <w:rsid w:val="00D82FDC"/>
    <w:rsid w:val="00D83654"/>
    <w:rsid w:val="00D8575B"/>
    <w:rsid w:val="00D86C38"/>
    <w:rsid w:val="00D8787F"/>
    <w:rsid w:val="00D87EBC"/>
    <w:rsid w:val="00D90005"/>
    <w:rsid w:val="00D9026A"/>
    <w:rsid w:val="00D910EB"/>
    <w:rsid w:val="00D9261B"/>
    <w:rsid w:val="00D92804"/>
    <w:rsid w:val="00D932F2"/>
    <w:rsid w:val="00D93541"/>
    <w:rsid w:val="00D93630"/>
    <w:rsid w:val="00D943AD"/>
    <w:rsid w:val="00D9449B"/>
    <w:rsid w:val="00D9654B"/>
    <w:rsid w:val="00D96E33"/>
    <w:rsid w:val="00D97A1F"/>
    <w:rsid w:val="00DA0CBD"/>
    <w:rsid w:val="00DA0ED8"/>
    <w:rsid w:val="00DA2C06"/>
    <w:rsid w:val="00DA4BFB"/>
    <w:rsid w:val="00DA4E13"/>
    <w:rsid w:val="00DA61B0"/>
    <w:rsid w:val="00DA7965"/>
    <w:rsid w:val="00DB0989"/>
    <w:rsid w:val="00DB434C"/>
    <w:rsid w:val="00DB5DB4"/>
    <w:rsid w:val="00DB6466"/>
    <w:rsid w:val="00DB6CAA"/>
    <w:rsid w:val="00DB702D"/>
    <w:rsid w:val="00DC0BEB"/>
    <w:rsid w:val="00DC1923"/>
    <w:rsid w:val="00DC1B3E"/>
    <w:rsid w:val="00DC3A1B"/>
    <w:rsid w:val="00DC3FC8"/>
    <w:rsid w:val="00DC5162"/>
    <w:rsid w:val="00DC6DD0"/>
    <w:rsid w:val="00DC7D47"/>
    <w:rsid w:val="00DD17A3"/>
    <w:rsid w:val="00DD2D26"/>
    <w:rsid w:val="00DD451E"/>
    <w:rsid w:val="00DD5EEA"/>
    <w:rsid w:val="00DD7BAC"/>
    <w:rsid w:val="00DE03FA"/>
    <w:rsid w:val="00DE20D8"/>
    <w:rsid w:val="00DE4DC6"/>
    <w:rsid w:val="00DE553F"/>
    <w:rsid w:val="00DE56AE"/>
    <w:rsid w:val="00DE6C77"/>
    <w:rsid w:val="00DE6D38"/>
    <w:rsid w:val="00DE7D5E"/>
    <w:rsid w:val="00DF1E31"/>
    <w:rsid w:val="00DF23B0"/>
    <w:rsid w:val="00DF4520"/>
    <w:rsid w:val="00DF6370"/>
    <w:rsid w:val="00E0126D"/>
    <w:rsid w:val="00E02159"/>
    <w:rsid w:val="00E055EF"/>
    <w:rsid w:val="00E065BE"/>
    <w:rsid w:val="00E06C86"/>
    <w:rsid w:val="00E07C36"/>
    <w:rsid w:val="00E10A0B"/>
    <w:rsid w:val="00E11B38"/>
    <w:rsid w:val="00E15D82"/>
    <w:rsid w:val="00E15E43"/>
    <w:rsid w:val="00E16679"/>
    <w:rsid w:val="00E1698E"/>
    <w:rsid w:val="00E171B6"/>
    <w:rsid w:val="00E1743C"/>
    <w:rsid w:val="00E208B6"/>
    <w:rsid w:val="00E233E0"/>
    <w:rsid w:val="00E261A5"/>
    <w:rsid w:val="00E30F1B"/>
    <w:rsid w:val="00E31FEE"/>
    <w:rsid w:val="00E32528"/>
    <w:rsid w:val="00E3271F"/>
    <w:rsid w:val="00E33C20"/>
    <w:rsid w:val="00E33F7B"/>
    <w:rsid w:val="00E35C4E"/>
    <w:rsid w:val="00E35EBF"/>
    <w:rsid w:val="00E365B8"/>
    <w:rsid w:val="00E3705E"/>
    <w:rsid w:val="00E374A8"/>
    <w:rsid w:val="00E400B0"/>
    <w:rsid w:val="00E40276"/>
    <w:rsid w:val="00E4117D"/>
    <w:rsid w:val="00E41E0B"/>
    <w:rsid w:val="00E443DB"/>
    <w:rsid w:val="00E44A69"/>
    <w:rsid w:val="00E51E2F"/>
    <w:rsid w:val="00E53E19"/>
    <w:rsid w:val="00E620CB"/>
    <w:rsid w:val="00E62BFA"/>
    <w:rsid w:val="00E65EDF"/>
    <w:rsid w:val="00E67680"/>
    <w:rsid w:val="00E71BF7"/>
    <w:rsid w:val="00E74134"/>
    <w:rsid w:val="00E74B2E"/>
    <w:rsid w:val="00E75C45"/>
    <w:rsid w:val="00E75E61"/>
    <w:rsid w:val="00E76C8A"/>
    <w:rsid w:val="00E77996"/>
    <w:rsid w:val="00E81919"/>
    <w:rsid w:val="00E81A51"/>
    <w:rsid w:val="00E84B10"/>
    <w:rsid w:val="00E855CE"/>
    <w:rsid w:val="00E85995"/>
    <w:rsid w:val="00E872F3"/>
    <w:rsid w:val="00E8774C"/>
    <w:rsid w:val="00E91325"/>
    <w:rsid w:val="00E91AA3"/>
    <w:rsid w:val="00E91E7E"/>
    <w:rsid w:val="00E93879"/>
    <w:rsid w:val="00E93E78"/>
    <w:rsid w:val="00E948D8"/>
    <w:rsid w:val="00E9516B"/>
    <w:rsid w:val="00E95BD3"/>
    <w:rsid w:val="00E96131"/>
    <w:rsid w:val="00E9684C"/>
    <w:rsid w:val="00E974D2"/>
    <w:rsid w:val="00EA04C7"/>
    <w:rsid w:val="00EA1BB6"/>
    <w:rsid w:val="00EA1DCA"/>
    <w:rsid w:val="00EA20ED"/>
    <w:rsid w:val="00EA3BD7"/>
    <w:rsid w:val="00EA40A4"/>
    <w:rsid w:val="00EA505F"/>
    <w:rsid w:val="00EA5D40"/>
    <w:rsid w:val="00EA6FF4"/>
    <w:rsid w:val="00EA7E5E"/>
    <w:rsid w:val="00EB0F7B"/>
    <w:rsid w:val="00EB1D7E"/>
    <w:rsid w:val="00EB4441"/>
    <w:rsid w:val="00EC3F18"/>
    <w:rsid w:val="00EC496F"/>
    <w:rsid w:val="00EC5180"/>
    <w:rsid w:val="00EC7409"/>
    <w:rsid w:val="00EC74A5"/>
    <w:rsid w:val="00ED0641"/>
    <w:rsid w:val="00ED09E0"/>
    <w:rsid w:val="00ED0BA4"/>
    <w:rsid w:val="00ED103C"/>
    <w:rsid w:val="00ED26D9"/>
    <w:rsid w:val="00ED65DC"/>
    <w:rsid w:val="00ED764B"/>
    <w:rsid w:val="00EE038C"/>
    <w:rsid w:val="00EE080A"/>
    <w:rsid w:val="00EE1E11"/>
    <w:rsid w:val="00EE2A15"/>
    <w:rsid w:val="00EE3D8A"/>
    <w:rsid w:val="00EE3E70"/>
    <w:rsid w:val="00EE5ED5"/>
    <w:rsid w:val="00EF08CB"/>
    <w:rsid w:val="00EF210D"/>
    <w:rsid w:val="00EF5FA6"/>
    <w:rsid w:val="00EF6D4A"/>
    <w:rsid w:val="00F00389"/>
    <w:rsid w:val="00F02D8D"/>
    <w:rsid w:val="00F03883"/>
    <w:rsid w:val="00F070F6"/>
    <w:rsid w:val="00F07562"/>
    <w:rsid w:val="00F1098B"/>
    <w:rsid w:val="00F1344B"/>
    <w:rsid w:val="00F13D2A"/>
    <w:rsid w:val="00F166A4"/>
    <w:rsid w:val="00F17028"/>
    <w:rsid w:val="00F21EE5"/>
    <w:rsid w:val="00F21F6B"/>
    <w:rsid w:val="00F25E0A"/>
    <w:rsid w:val="00F26BBA"/>
    <w:rsid w:val="00F302E0"/>
    <w:rsid w:val="00F30486"/>
    <w:rsid w:val="00F31B22"/>
    <w:rsid w:val="00F35BB8"/>
    <w:rsid w:val="00F36238"/>
    <w:rsid w:val="00F368AC"/>
    <w:rsid w:val="00F37760"/>
    <w:rsid w:val="00F40F7F"/>
    <w:rsid w:val="00F421ED"/>
    <w:rsid w:val="00F42D2E"/>
    <w:rsid w:val="00F43223"/>
    <w:rsid w:val="00F44CA9"/>
    <w:rsid w:val="00F46260"/>
    <w:rsid w:val="00F50144"/>
    <w:rsid w:val="00F52007"/>
    <w:rsid w:val="00F520C1"/>
    <w:rsid w:val="00F53271"/>
    <w:rsid w:val="00F537B0"/>
    <w:rsid w:val="00F5580C"/>
    <w:rsid w:val="00F575AC"/>
    <w:rsid w:val="00F60ECF"/>
    <w:rsid w:val="00F64257"/>
    <w:rsid w:val="00F65541"/>
    <w:rsid w:val="00F65988"/>
    <w:rsid w:val="00F665C6"/>
    <w:rsid w:val="00F67D5D"/>
    <w:rsid w:val="00F7053E"/>
    <w:rsid w:val="00F709EC"/>
    <w:rsid w:val="00F71971"/>
    <w:rsid w:val="00F72402"/>
    <w:rsid w:val="00F727A1"/>
    <w:rsid w:val="00F72DCE"/>
    <w:rsid w:val="00F748AC"/>
    <w:rsid w:val="00F75843"/>
    <w:rsid w:val="00F76FC2"/>
    <w:rsid w:val="00F77510"/>
    <w:rsid w:val="00F77919"/>
    <w:rsid w:val="00F80DAA"/>
    <w:rsid w:val="00F81421"/>
    <w:rsid w:val="00F8235D"/>
    <w:rsid w:val="00F82C2F"/>
    <w:rsid w:val="00F856ED"/>
    <w:rsid w:val="00F90117"/>
    <w:rsid w:val="00F90910"/>
    <w:rsid w:val="00F91A6F"/>
    <w:rsid w:val="00F91FE0"/>
    <w:rsid w:val="00F92856"/>
    <w:rsid w:val="00F93480"/>
    <w:rsid w:val="00F93B59"/>
    <w:rsid w:val="00F94427"/>
    <w:rsid w:val="00F94854"/>
    <w:rsid w:val="00F94C2D"/>
    <w:rsid w:val="00F94EB3"/>
    <w:rsid w:val="00F95965"/>
    <w:rsid w:val="00F96E15"/>
    <w:rsid w:val="00FA044E"/>
    <w:rsid w:val="00FA1933"/>
    <w:rsid w:val="00FA4A04"/>
    <w:rsid w:val="00FA5FB0"/>
    <w:rsid w:val="00FA6155"/>
    <w:rsid w:val="00FA6C00"/>
    <w:rsid w:val="00FB0E17"/>
    <w:rsid w:val="00FB0E60"/>
    <w:rsid w:val="00FB2EE9"/>
    <w:rsid w:val="00FB3661"/>
    <w:rsid w:val="00FB4744"/>
    <w:rsid w:val="00FB4B75"/>
    <w:rsid w:val="00FB6BDB"/>
    <w:rsid w:val="00FB6CBB"/>
    <w:rsid w:val="00FC33E6"/>
    <w:rsid w:val="00FC5F51"/>
    <w:rsid w:val="00FC7007"/>
    <w:rsid w:val="00FC702D"/>
    <w:rsid w:val="00FD27BF"/>
    <w:rsid w:val="00FD41F2"/>
    <w:rsid w:val="00FD4378"/>
    <w:rsid w:val="00FD4B86"/>
    <w:rsid w:val="00FD5D2C"/>
    <w:rsid w:val="00FD7274"/>
    <w:rsid w:val="00FD744D"/>
    <w:rsid w:val="00FE092E"/>
    <w:rsid w:val="00FE3C34"/>
    <w:rsid w:val="00FE7A9B"/>
    <w:rsid w:val="00FF1446"/>
    <w:rsid w:val="00FF25C0"/>
    <w:rsid w:val="00FF2B54"/>
    <w:rsid w:val="011E32D0"/>
    <w:rsid w:val="017D2DC8"/>
    <w:rsid w:val="019D5312"/>
    <w:rsid w:val="020BC5A2"/>
    <w:rsid w:val="022505BF"/>
    <w:rsid w:val="024DED50"/>
    <w:rsid w:val="027F8583"/>
    <w:rsid w:val="028DADF5"/>
    <w:rsid w:val="035C78F1"/>
    <w:rsid w:val="03893EA3"/>
    <w:rsid w:val="03AEB940"/>
    <w:rsid w:val="0409E3E5"/>
    <w:rsid w:val="040DF5C8"/>
    <w:rsid w:val="04231629"/>
    <w:rsid w:val="047EBD4D"/>
    <w:rsid w:val="048413A7"/>
    <w:rsid w:val="04859A46"/>
    <w:rsid w:val="04C0C3BC"/>
    <w:rsid w:val="04F5DBC2"/>
    <w:rsid w:val="0513044B"/>
    <w:rsid w:val="0516A64B"/>
    <w:rsid w:val="056E3D68"/>
    <w:rsid w:val="057B7F58"/>
    <w:rsid w:val="057C8760"/>
    <w:rsid w:val="058B519F"/>
    <w:rsid w:val="058D92FD"/>
    <w:rsid w:val="059E1C01"/>
    <w:rsid w:val="05B2E664"/>
    <w:rsid w:val="05B739AB"/>
    <w:rsid w:val="067CC256"/>
    <w:rsid w:val="06A8EDF4"/>
    <w:rsid w:val="06E8672D"/>
    <w:rsid w:val="071B8235"/>
    <w:rsid w:val="0758E5EB"/>
    <w:rsid w:val="07824FDB"/>
    <w:rsid w:val="07C92DA2"/>
    <w:rsid w:val="07D5144A"/>
    <w:rsid w:val="084DA4FD"/>
    <w:rsid w:val="08682281"/>
    <w:rsid w:val="0879738F"/>
    <w:rsid w:val="08B11372"/>
    <w:rsid w:val="08D0A7F8"/>
    <w:rsid w:val="08EE2F4B"/>
    <w:rsid w:val="091CEE71"/>
    <w:rsid w:val="0931B1F2"/>
    <w:rsid w:val="09B8EB0C"/>
    <w:rsid w:val="0A14270F"/>
    <w:rsid w:val="0A37408D"/>
    <w:rsid w:val="0A68B32F"/>
    <w:rsid w:val="0A7C0F94"/>
    <w:rsid w:val="0A89DF5D"/>
    <w:rsid w:val="0B19DD13"/>
    <w:rsid w:val="0B220683"/>
    <w:rsid w:val="0B5C12DA"/>
    <w:rsid w:val="0B7D2663"/>
    <w:rsid w:val="0BB30FDD"/>
    <w:rsid w:val="0BD08A45"/>
    <w:rsid w:val="0BF50857"/>
    <w:rsid w:val="0C18C768"/>
    <w:rsid w:val="0C3595AA"/>
    <w:rsid w:val="0C623C3C"/>
    <w:rsid w:val="0C832F04"/>
    <w:rsid w:val="0CD951DA"/>
    <w:rsid w:val="0D41DBF4"/>
    <w:rsid w:val="0D61C002"/>
    <w:rsid w:val="0D752E0D"/>
    <w:rsid w:val="0D8693D2"/>
    <w:rsid w:val="0D9ACCD3"/>
    <w:rsid w:val="0DE4B368"/>
    <w:rsid w:val="0DF54A30"/>
    <w:rsid w:val="0E2D27D3"/>
    <w:rsid w:val="0E90C2F4"/>
    <w:rsid w:val="0EC0B032"/>
    <w:rsid w:val="0EDBC6A3"/>
    <w:rsid w:val="0EDC3EF1"/>
    <w:rsid w:val="0F018352"/>
    <w:rsid w:val="0F17C5C2"/>
    <w:rsid w:val="0F1F5058"/>
    <w:rsid w:val="0F3533E6"/>
    <w:rsid w:val="0F4E6B95"/>
    <w:rsid w:val="0F645451"/>
    <w:rsid w:val="0F76FFD8"/>
    <w:rsid w:val="0FB3C057"/>
    <w:rsid w:val="0FD2151A"/>
    <w:rsid w:val="0FD4CA86"/>
    <w:rsid w:val="10CF78A5"/>
    <w:rsid w:val="1130A773"/>
    <w:rsid w:val="1182B170"/>
    <w:rsid w:val="11CB67AF"/>
    <w:rsid w:val="11D119BA"/>
    <w:rsid w:val="11D5435B"/>
    <w:rsid w:val="11ED4D11"/>
    <w:rsid w:val="1208607B"/>
    <w:rsid w:val="122569A1"/>
    <w:rsid w:val="122CB86E"/>
    <w:rsid w:val="123C934C"/>
    <w:rsid w:val="12761B4D"/>
    <w:rsid w:val="127B18F7"/>
    <w:rsid w:val="127E7521"/>
    <w:rsid w:val="12A416FA"/>
    <w:rsid w:val="12A45003"/>
    <w:rsid w:val="130249EF"/>
    <w:rsid w:val="1348D490"/>
    <w:rsid w:val="1368F615"/>
    <w:rsid w:val="13BB8EBE"/>
    <w:rsid w:val="13BF93B5"/>
    <w:rsid w:val="13EE7A58"/>
    <w:rsid w:val="146943FD"/>
    <w:rsid w:val="146B9D4C"/>
    <w:rsid w:val="146CAB9E"/>
    <w:rsid w:val="148176B9"/>
    <w:rsid w:val="148D8EB6"/>
    <w:rsid w:val="14F17836"/>
    <w:rsid w:val="1533B75B"/>
    <w:rsid w:val="15714215"/>
    <w:rsid w:val="157AB7FF"/>
    <w:rsid w:val="1586BA81"/>
    <w:rsid w:val="15C7986B"/>
    <w:rsid w:val="15CBD613"/>
    <w:rsid w:val="1667D70D"/>
    <w:rsid w:val="169E9151"/>
    <w:rsid w:val="16C546DB"/>
    <w:rsid w:val="16DDCB98"/>
    <w:rsid w:val="16FC0C1B"/>
    <w:rsid w:val="16FEDBE0"/>
    <w:rsid w:val="1709E3E5"/>
    <w:rsid w:val="1723DA69"/>
    <w:rsid w:val="174E56C6"/>
    <w:rsid w:val="17935063"/>
    <w:rsid w:val="1798E147"/>
    <w:rsid w:val="17C1287F"/>
    <w:rsid w:val="17F4B154"/>
    <w:rsid w:val="18043B4C"/>
    <w:rsid w:val="1807CCDF"/>
    <w:rsid w:val="182FBE9C"/>
    <w:rsid w:val="1835D9BE"/>
    <w:rsid w:val="183CBF92"/>
    <w:rsid w:val="183DDED2"/>
    <w:rsid w:val="18909966"/>
    <w:rsid w:val="18B882B7"/>
    <w:rsid w:val="18C0F0EE"/>
    <w:rsid w:val="18C43085"/>
    <w:rsid w:val="18CC5815"/>
    <w:rsid w:val="18D1067D"/>
    <w:rsid w:val="193C9E7F"/>
    <w:rsid w:val="194A8356"/>
    <w:rsid w:val="19A75EFC"/>
    <w:rsid w:val="19B65E06"/>
    <w:rsid w:val="1A2CAFF3"/>
    <w:rsid w:val="1A397B63"/>
    <w:rsid w:val="1A63634C"/>
    <w:rsid w:val="1AA645D0"/>
    <w:rsid w:val="1AE0854D"/>
    <w:rsid w:val="1B1E9335"/>
    <w:rsid w:val="1B21D801"/>
    <w:rsid w:val="1B560D20"/>
    <w:rsid w:val="1B76E3B9"/>
    <w:rsid w:val="1C122357"/>
    <w:rsid w:val="1C17F9B8"/>
    <w:rsid w:val="1C5F8D90"/>
    <w:rsid w:val="1D008975"/>
    <w:rsid w:val="1D8EFE43"/>
    <w:rsid w:val="1D90637B"/>
    <w:rsid w:val="1DA21399"/>
    <w:rsid w:val="1E374A1E"/>
    <w:rsid w:val="1E45E58F"/>
    <w:rsid w:val="1E550507"/>
    <w:rsid w:val="1E71FF34"/>
    <w:rsid w:val="1E7A7EFC"/>
    <w:rsid w:val="1EA3E1BA"/>
    <w:rsid w:val="1EADE4B7"/>
    <w:rsid w:val="1F0C9277"/>
    <w:rsid w:val="1F3F5221"/>
    <w:rsid w:val="1F78532E"/>
    <w:rsid w:val="1F97AE2B"/>
    <w:rsid w:val="2036A9F3"/>
    <w:rsid w:val="203C5379"/>
    <w:rsid w:val="206B8F59"/>
    <w:rsid w:val="208DAD17"/>
    <w:rsid w:val="20914566"/>
    <w:rsid w:val="20918DC3"/>
    <w:rsid w:val="209D1FCA"/>
    <w:rsid w:val="20A1D862"/>
    <w:rsid w:val="213BF6BA"/>
    <w:rsid w:val="2151EA69"/>
    <w:rsid w:val="2165C596"/>
    <w:rsid w:val="216E5368"/>
    <w:rsid w:val="21822ADD"/>
    <w:rsid w:val="21C3BBE0"/>
    <w:rsid w:val="2225D640"/>
    <w:rsid w:val="22553C25"/>
    <w:rsid w:val="226D35A7"/>
    <w:rsid w:val="22B510C4"/>
    <w:rsid w:val="22B6908C"/>
    <w:rsid w:val="22ED0058"/>
    <w:rsid w:val="2302C375"/>
    <w:rsid w:val="238E667B"/>
    <w:rsid w:val="23A796C4"/>
    <w:rsid w:val="23AE992D"/>
    <w:rsid w:val="242D6976"/>
    <w:rsid w:val="243DA3F7"/>
    <w:rsid w:val="24780AC0"/>
    <w:rsid w:val="24A1A43B"/>
    <w:rsid w:val="24B765CC"/>
    <w:rsid w:val="24FD57CE"/>
    <w:rsid w:val="2537E778"/>
    <w:rsid w:val="255524D5"/>
    <w:rsid w:val="255D46B0"/>
    <w:rsid w:val="259A8C66"/>
    <w:rsid w:val="25A95E5D"/>
    <w:rsid w:val="25D82247"/>
    <w:rsid w:val="25DD9B98"/>
    <w:rsid w:val="25F75815"/>
    <w:rsid w:val="2643958B"/>
    <w:rsid w:val="26539C97"/>
    <w:rsid w:val="26686919"/>
    <w:rsid w:val="2696958B"/>
    <w:rsid w:val="26AE8EF8"/>
    <w:rsid w:val="2713EE58"/>
    <w:rsid w:val="277A5BDD"/>
    <w:rsid w:val="27A78AF3"/>
    <w:rsid w:val="27B8B635"/>
    <w:rsid w:val="27BF6AE9"/>
    <w:rsid w:val="28058286"/>
    <w:rsid w:val="28A8A489"/>
    <w:rsid w:val="28BAF209"/>
    <w:rsid w:val="28CF9121"/>
    <w:rsid w:val="28E12240"/>
    <w:rsid w:val="2938C545"/>
    <w:rsid w:val="293D166F"/>
    <w:rsid w:val="29633248"/>
    <w:rsid w:val="2996BB9E"/>
    <w:rsid w:val="29C8D6CD"/>
    <w:rsid w:val="2A02243B"/>
    <w:rsid w:val="2A10633E"/>
    <w:rsid w:val="2A11BDFF"/>
    <w:rsid w:val="2A5E2116"/>
    <w:rsid w:val="2A894AEF"/>
    <w:rsid w:val="2A8EC946"/>
    <w:rsid w:val="2A975F28"/>
    <w:rsid w:val="2AAC7E9B"/>
    <w:rsid w:val="2AAFE988"/>
    <w:rsid w:val="2B4DE122"/>
    <w:rsid w:val="2B4E4E9B"/>
    <w:rsid w:val="2B6B8935"/>
    <w:rsid w:val="2BB5EE09"/>
    <w:rsid w:val="2BC3CBB9"/>
    <w:rsid w:val="2BC6106A"/>
    <w:rsid w:val="2BD850BC"/>
    <w:rsid w:val="2BF52712"/>
    <w:rsid w:val="2C45EFA2"/>
    <w:rsid w:val="2C8E25C4"/>
    <w:rsid w:val="2CCBDB2F"/>
    <w:rsid w:val="2CCC8BE4"/>
    <w:rsid w:val="2CE8711D"/>
    <w:rsid w:val="2D41EFA6"/>
    <w:rsid w:val="2D5A4122"/>
    <w:rsid w:val="2D8F2D75"/>
    <w:rsid w:val="2E09139F"/>
    <w:rsid w:val="2E357B94"/>
    <w:rsid w:val="2E9258DC"/>
    <w:rsid w:val="2ECF3C6A"/>
    <w:rsid w:val="2EEE4964"/>
    <w:rsid w:val="2F2424B8"/>
    <w:rsid w:val="2F3156CA"/>
    <w:rsid w:val="2F87ABB1"/>
    <w:rsid w:val="2F970892"/>
    <w:rsid w:val="2FB63F3E"/>
    <w:rsid w:val="300B1813"/>
    <w:rsid w:val="301436AD"/>
    <w:rsid w:val="305B658B"/>
    <w:rsid w:val="30907D48"/>
    <w:rsid w:val="30C765AF"/>
    <w:rsid w:val="30F31428"/>
    <w:rsid w:val="314D93EC"/>
    <w:rsid w:val="31555C19"/>
    <w:rsid w:val="3174FF99"/>
    <w:rsid w:val="31787B50"/>
    <w:rsid w:val="317BEFA1"/>
    <w:rsid w:val="31847B6B"/>
    <w:rsid w:val="31F7F085"/>
    <w:rsid w:val="3209D4A1"/>
    <w:rsid w:val="32225C90"/>
    <w:rsid w:val="322ACA02"/>
    <w:rsid w:val="322B274B"/>
    <w:rsid w:val="3262813E"/>
    <w:rsid w:val="32763223"/>
    <w:rsid w:val="328C0CF3"/>
    <w:rsid w:val="330C185F"/>
    <w:rsid w:val="33572AE0"/>
    <w:rsid w:val="33A4C3AB"/>
    <w:rsid w:val="33A7338C"/>
    <w:rsid w:val="33E1F513"/>
    <w:rsid w:val="3414A1FE"/>
    <w:rsid w:val="343A698E"/>
    <w:rsid w:val="3510E892"/>
    <w:rsid w:val="353512F7"/>
    <w:rsid w:val="3557D8BD"/>
    <w:rsid w:val="360DF69C"/>
    <w:rsid w:val="361EDD96"/>
    <w:rsid w:val="3630E16A"/>
    <w:rsid w:val="3639546E"/>
    <w:rsid w:val="364F3181"/>
    <w:rsid w:val="365167B8"/>
    <w:rsid w:val="36775BC8"/>
    <w:rsid w:val="36780433"/>
    <w:rsid w:val="367D90C4"/>
    <w:rsid w:val="36DB2C6A"/>
    <w:rsid w:val="370018E4"/>
    <w:rsid w:val="3704EDF1"/>
    <w:rsid w:val="371A71D8"/>
    <w:rsid w:val="37438BEC"/>
    <w:rsid w:val="37612726"/>
    <w:rsid w:val="3775122B"/>
    <w:rsid w:val="37D8C08D"/>
    <w:rsid w:val="381D5E63"/>
    <w:rsid w:val="381E19D6"/>
    <w:rsid w:val="38AC2162"/>
    <w:rsid w:val="38BDE37C"/>
    <w:rsid w:val="3988CEDF"/>
    <w:rsid w:val="39A88482"/>
    <w:rsid w:val="3A11FF67"/>
    <w:rsid w:val="3A2E029E"/>
    <w:rsid w:val="3A35CBF7"/>
    <w:rsid w:val="3B534335"/>
    <w:rsid w:val="3B573432"/>
    <w:rsid w:val="3B727D0E"/>
    <w:rsid w:val="3B8D45E2"/>
    <w:rsid w:val="3B8ED599"/>
    <w:rsid w:val="3B9253A0"/>
    <w:rsid w:val="3B956B2D"/>
    <w:rsid w:val="3BE95E31"/>
    <w:rsid w:val="3C323793"/>
    <w:rsid w:val="3C437941"/>
    <w:rsid w:val="3C545C6A"/>
    <w:rsid w:val="3C9210DD"/>
    <w:rsid w:val="3CAD9CD5"/>
    <w:rsid w:val="3CD97031"/>
    <w:rsid w:val="3D270766"/>
    <w:rsid w:val="3D277A29"/>
    <w:rsid w:val="3D32CD9B"/>
    <w:rsid w:val="3D61AC05"/>
    <w:rsid w:val="3D947B0F"/>
    <w:rsid w:val="3D974827"/>
    <w:rsid w:val="3D97C435"/>
    <w:rsid w:val="3E23F798"/>
    <w:rsid w:val="3E38A103"/>
    <w:rsid w:val="3E486748"/>
    <w:rsid w:val="3E62213C"/>
    <w:rsid w:val="3EFEBD2E"/>
    <w:rsid w:val="3F644412"/>
    <w:rsid w:val="3F7EECFF"/>
    <w:rsid w:val="3FE265E0"/>
    <w:rsid w:val="3FE5BED0"/>
    <w:rsid w:val="40139837"/>
    <w:rsid w:val="407E1B3A"/>
    <w:rsid w:val="40825DD1"/>
    <w:rsid w:val="4095DA9B"/>
    <w:rsid w:val="409E1A78"/>
    <w:rsid w:val="40C75ABD"/>
    <w:rsid w:val="40DD270E"/>
    <w:rsid w:val="40F3D92E"/>
    <w:rsid w:val="41080B98"/>
    <w:rsid w:val="410C0706"/>
    <w:rsid w:val="416CABF3"/>
    <w:rsid w:val="41BC8125"/>
    <w:rsid w:val="41C64693"/>
    <w:rsid w:val="4202FDFE"/>
    <w:rsid w:val="420B1EF7"/>
    <w:rsid w:val="426C640B"/>
    <w:rsid w:val="42911BF8"/>
    <w:rsid w:val="42A59621"/>
    <w:rsid w:val="42D9EB3B"/>
    <w:rsid w:val="42F11A5F"/>
    <w:rsid w:val="42F6ADAF"/>
    <w:rsid w:val="430C786F"/>
    <w:rsid w:val="432673BC"/>
    <w:rsid w:val="432B897A"/>
    <w:rsid w:val="432E65F8"/>
    <w:rsid w:val="4331A6C9"/>
    <w:rsid w:val="4392F40E"/>
    <w:rsid w:val="4397CF2F"/>
    <w:rsid w:val="439F229A"/>
    <w:rsid w:val="43CC9F53"/>
    <w:rsid w:val="44236D96"/>
    <w:rsid w:val="447249FC"/>
    <w:rsid w:val="44B3105F"/>
    <w:rsid w:val="44D0CB48"/>
    <w:rsid w:val="44F61DC5"/>
    <w:rsid w:val="44F7E2B7"/>
    <w:rsid w:val="44FCAEE5"/>
    <w:rsid w:val="4503C2F8"/>
    <w:rsid w:val="45A3647F"/>
    <w:rsid w:val="45A7AF6D"/>
    <w:rsid w:val="465E2359"/>
    <w:rsid w:val="46A2F727"/>
    <w:rsid w:val="46D2DA51"/>
    <w:rsid w:val="46D361A5"/>
    <w:rsid w:val="46E5C517"/>
    <w:rsid w:val="4703E297"/>
    <w:rsid w:val="47240783"/>
    <w:rsid w:val="474B28AA"/>
    <w:rsid w:val="4778CC60"/>
    <w:rsid w:val="47F6851E"/>
    <w:rsid w:val="480AD968"/>
    <w:rsid w:val="487A38E0"/>
    <w:rsid w:val="4893491D"/>
    <w:rsid w:val="48AA9C5A"/>
    <w:rsid w:val="48B7A971"/>
    <w:rsid w:val="48EC9D7A"/>
    <w:rsid w:val="490B4E75"/>
    <w:rsid w:val="4931D324"/>
    <w:rsid w:val="494C7B7C"/>
    <w:rsid w:val="49601AAA"/>
    <w:rsid w:val="4966DD10"/>
    <w:rsid w:val="4970714C"/>
    <w:rsid w:val="49ADE0A5"/>
    <w:rsid w:val="49C89468"/>
    <w:rsid w:val="49F46581"/>
    <w:rsid w:val="4A06FDF3"/>
    <w:rsid w:val="4AE4F288"/>
    <w:rsid w:val="4AEA1E4C"/>
    <w:rsid w:val="4B13D92E"/>
    <w:rsid w:val="4B1FD0E2"/>
    <w:rsid w:val="4B28AAD7"/>
    <w:rsid w:val="4B83074D"/>
    <w:rsid w:val="4B8C0969"/>
    <w:rsid w:val="4B9EFA16"/>
    <w:rsid w:val="4BFD0955"/>
    <w:rsid w:val="4C17759C"/>
    <w:rsid w:val="4C3E3558"/>
    <w:rsid w:val="4C3F5898"/>
    <w:rsid w:val="4C5AE8A4"/>
    <w:rsid w:val="4C6DBD07"/>
    <w:rsid w:val="4D204C54"/>
    <w:rsid w:val="4D58F8D2"/>
    <w:rsid w:val="4DAFA1B3"/>
    <w:rsid w:val="4E1BFBD2"/>
    <w:rsid w:val="4E86358E"/>
    <w:rsid w:val="4EA6C2E3"/>
    <w:rsid w:val="4ED1B8DE"/>
    <w:rsid w:val="4EF657BD"/>
    <w:rsid w:val="4F314DAF"/>
    <w:rsid w:val="4F6BE1B4"/>
    <w:rsid w:val="4FAE0891"/>
    <w:rsid w:val="4FB1B15B"/>
    <w:rsid w:val="4FBB006E"/>
    <w:rsid w:val="50193E32"/>
    <w:rsid w:val="506DB56C"/>
    <w:rsid w:val="50955C21"/>
    <w:rsid w:val="50E33F51"/>
    <w:rsid w:val="50E66D80"/>
    <w:rsid w:val="50E92057"/>
    <w:rsid w:val="510A4339"/>
    <w:rsid w:val="5131EABA"/>
    <w:rsid w:val="513E708F"/>
    <w:rsid w:val="515A2859"/>
    <w:rsid w:val="516E5552"/>
    <w:rsid w:val="51A6FFBE"/>
    <w:rsid w:val="51F92B87"/>
    <w:rsid w:val="52030D17"/>
    <w:rsid w:val="52202381"/>
    <w:rsid w:val="52558D5A"/>
    <w:rsid w:val="52ADABB6"/>
    <w:rsid w:val="52C99D48"/>
    <w:rsid w:val="533BAA42"/>
    <w:rsid w:val="535A614A"/>
    <w:rsid w:val="5384784D"/>
    <w:rsid w:val="53A6DF49"/>
    <w:rsid w:val="53C768AA"/>
    <w:rsid w:val="53D2AEAF"/>
    <w:rsid w:val="54018249"/>
    <w:rsid w:val="5409A451"/>
    <w:rsid w:val="540EEECA"/>
    <w:rsid w:val="54197BB6"/>
    <w:rsid w:val="5481EF0A"/>
    <w:rsid w:val="548F52B6"/>
    <w:rsid w:val="550C26A6"/>
    <w:rsid w:val="5607AF87"/>
    <w:rsid w:val="5608E46C"/>
    <w:rsid w:val="560DE55A"/>
    <w:rsid w:val="5626AF26"/>
    <w:rsid w:val="5650E110"/>
    <w:rsid w:val="566086F0"/>
    <w:rsid w:val="568A6496"/>
    <w:rsid w:val="5694C955"/>
    <w:rsid w:val="56B6F8BC"/>
    <w:rsid w:val="56BC071A"/>
    <w:rsid w:val="572FD5BF"/>
    <w:rsid w:val="57491AFE"/>
    <w:rsid w:val="57BAF18D"/>
    <w:rsid w:val="57F7F80D"/>
    <w:rsid w:val="58069667"/>
    <w:rsid w:val="58C9A469"/>
    <w:rsid w:val="58E353EC"/>
    <w:rsid w:val="591DF8EB"/>
    <w:rsid w:val="598F5FBC"/>
    <w:rsid w:val="5993381E"/>
    <w:rsid w:val="59A7D83A"/>
    <w:rsid w:val="59C399CE"/>
    <w:rsid w:val="59CEC928"/>
    <w:rsid w:val="59D54F22"/>
    <w:rsid w:val="59DB98FC"/>
    <w:rsid w:val="59FDD33D"/>
    <w:rsid w:val="5A7EC7C6"/>
    <w:rsid w:val="5A9B8C71"/>
    <w:rsid w:val="5AE5E7A1"/>
    <w:rsid w:val="5AF8242B"/>
    <w:rsid w:val="5B0C2617"/>
    <w:rsid w:val="5B1EC725"/>
    <w:rsid w:val="5B2C59CD"/>
    <w:rsid w:val="5B5ACD85"/>
    <w:rsid w:val="5B79DE6B"/>
    <w:rsid w:val="5BA1C2FA"/>
    <w:rsid w:val="5BA6EEA9"/>
    <w:rsid w:val="5BC0ACD3"/>
    <w:rsid w:val="5BFAA440"/>
    <w:rsid w:val="5C545B08"/>
    <w:rsid w:val="5C8C21F7"/>
    <w:rsid w:val="5C8FF9A6"/>
    <w:rsid w:val="5C942EC4"/>
    <w:rsid w:val="5CB28EB9"/>
    <w:rsid w:val="5CB3B4F5"/>
    <w:rsid w:val="5CE1F510"/>
    <w:rsid w:val="5D00D197"/>
    <w:rsid w:val="5D09188D"/>
    <w:rsid w:val="5D0AD957"/>
    <w:rsid w:val="5DCDDA2D"/>
    <w:rsid w:val="5E12002D"/>
    <w:rsid w:val="5E5A61A5"/>
    <w:rsid w:val="5E71D06E"/>
    <w:rsid w:val="5E80EC59"/>
    <w:rsid w:val="5E864974"/>
    <w:rsid w:val="5EB74BDC"/>
    <w:rsid w:val="5FA78CCE"/>
    <w:rsid w:val="602CCB75"/>
    <w:rsid w:val="604D8CF5"/>
    <w:rsid w:val="60504C9F"/>
    <w:rsid w:val="6065A534"/>
    <w:rsid w:val="609887B3"/>
    <w:rsid w:val="60A7B9F3"/>
    <w:rsid w:val="610BF406"/>
    <w:rsid w:val="610DB8F3"/>
    <w:rsid w:val="6124B7AF"/>
    <w:rsid w:val="621FAF9F"/>
    <w:rsid w:val="62349AA5"/>
    <w:rsid w:val="6245BCB5"/>
    <w:rsid w:val="624DBCD2"/>
    <w:rsid w:val="6290DB96"/>
    <w:rsid w:val="6312B289"/>
    <w:rsid w:val="631DC1E3"/>
    <w:rsid w:val="633F7E59"/>
    <w:rsid w:val="63705B1F"/>
    <w:rsid w:val="6384FF91"/>
    <w:rsid w:val="63DB8B55"/>
    <w:rsid w:val="63DED6D7"/>
    <w:rsid w:val="6404AF40"/>
    <w:rsid w:val="6406F20A"/>
    <w:rsid w:val="6442DF7D"/>
    <w:rsid w:val="647BA9FC"/>
    <w:rsid w:val="651444B5"/>
    <w:rsid w:val="652270EC"/>
    <w:rsid w:val="65C2A666"/>
    <w:rsid w:val="663BE096"/>
    <w:rsid w:val="6666D504"/>
    <w:rsid w:val="666F2AD9"/>
    <w:rsid w:val="66ABCCF7"/>
    <w:rsid w:val="66ED1CC5"/>
    <w:rsid w:val="67913E08"/>
    <w:rsid w:val="67C5504E"/>
    <w:rsid w:val="67DDB2CA"/>
    <w:rsid w:val="680AF4E9"/>
    <w:rsid w:val="684D5ECB"/>
    <w:rsid w:val="6899CB2D"/>
    <w:rsid w:val="68AB63A6"/>
    <w:rsid w:val="694D6467"/>
    <w:rsid w:val="69655DA2"/>
    <w:rsid w:val="69B8BD63"/>
    <w:rsid w:val="6A1CCBFE"/>
    <w:rsid w:val="6A1D1689"/>
    <w:rsid w:val="6A3642DB"/>
    <w:rsid w:val="6A8913C3"/>
    <w:rsid w:val="6ACA0924"/>
    <w:rsid w:val="6AD8E68D"/>
    <w:rsid w:val="6AF3EF25"/>
    <w:rsid w:val="6B9A2DC2"/>
    <w:rsid w:val="6BCC7168"/>
    <w:rsid w:val="6BEAB159"/>
    <w:rsid w:val="6C1F6BCD"/>
    <w:rsid w:val="6C6CB1AD"/>
    <w:rsid w:val="6D071578"/>
    <w:rsid w:val="6D3A0CD8"/>
    <w:rsid w:val="6D6E1053"/>
    <w:rsid w:val="6DE1E835"/>
    <w:rsid w:val="6DF19D49"/>
    <w:rsid w:val="6E1BC0E3"/>
    <w:rsid w:val="6E28B310"/>
    <w:rsid w:val="6E75DF6D"/>
    <w:rsid w:val="6E92C9FB"/>
    <w:rsid w:val="6E934AB8"/>
    <w:rsid w:val="6EB126F4"/>
    <w:rsid w:val="6EF28D63"/>
    <w:rsid w:val="6F18C37D"/>
    <w:rsid w:val="6F5B9B2F"/>
    <w:rsid w:val="6F8AD17A"/>
    <w:rsid w:val="6F8D7D5A"/>
    <w:rsid w:val="6F916E9F"/>
    <w:rsid w:val="6F92A57A"/>
    <w:rsid w:val="6F949D1A"/>
    <w:rsid w:val="6FAD4054"/>
    <w:rsid w:val="6FB219B7"/>
    <w:rsid w:val="6FE5DEFC"/>
    <w:rsid w:val="6FF45D63"/>
    <w:rsid w:val="6FFD2555"/>
    <w:rsid w:val="70312771"/>
    <w:rsid w:val="7041FA4C"/>
    <w:rsid w:val="70A25FCD"/>
    <w:rsid w:val="70E585BC"/>
    <w:rsid w:val="7194D988"/>
    <w:rsid w:val="71B50598"/>
    <w:rsid w:val="71DCE16C"/>
    <w:rsid w:val="7213F438"/>
    <w:rsid w:val="724C7EBA"/>
    <w:rsid w:val="7284B214"/>
    <w:rsid w:val="72C528B4"/>
    <w:rsid w:val="72D8D78A"/>
    <w:rsid w:val="73D0A7AB"/>
    <w:rsid w:val="73D26DE1"/>
    <w:rsid w:val="74E3C3B6"/>
    <w:rsid w:val="7506D56B"/>
    <w:rsid w:val="75421D15"/>
    <w:rsid w:val="75724C2D"/>
    <w:rsid w:val="759B7211"/>
    <w:rsid w:val="75E546AD"/>
    <w:rsid w:val="75F0491D"/>
    <w:rsid w:val="75FD8853"/>
    <w:rsid w:val="764FFDDA"/>
    <w:rsid w:val="7688297A"/>
    <w:rsid w:val="76938137"/>
    <w:rsid w:val="76AC48A9"/>
    <w:rsid w:val="76B70A66"/>
    <w:rsid w:val="76D7CB2F"/>
    <w:rsid w:val="76FDE47D"/>
    <w:rsid w:val="771BC5D0"/>
    <w:rsid w:val="771FBE2F"/>
    <w:rsid w:val="774EAC56"/>
    <w:rsid w:val="779DAA4C"/>
    <w:rsid w:val="77A1B4FB"/>
    <w:rsid w:val="77A826CF"/>
    <w:rsid w:val="77BC3967"/>
    <w:rsid w:val="77D202BC"/>
    <w:rsid w:val="77D8EBA3"/>
    <w:rsid w:val="77DB1DB6"/>
    <w:rsid w:val="77E50E12"/>
    <w:rsid w:val="78070985"/>
    <w:rsid w:val="7817CD10"/>
    <w:rsid w:val="78384035"/>
    <w:rsid w:val="7867318B"/>
    <w:rsid w:val="7882FF85"/>
    <w:rsid w:val="78A70DF4"/>
    <w:rsid w:val="78E7F28F"/>
    <w:rsid w:val="791123BA"/>
    <w:rsid w:val="791EB8DD"/>
    <w:rsid w:val="795235D1"/>
    <w:rsid w:val="79AB0F9F"/>
    <w:rsid w:val="7A498B7C"/>
    <w:rsid w:val="7AD80CDC"/>
    <w:rsid w:val="7AE95D58"/>
    <w:rsid w:val="7B510645"/>
    <w:rsid w:val="7B85F3AC"/>
    <w:rsid w:val="7BC622FD"/>
    <w:rsid w:val="7BD992C0"/>
    <w:rsid w:val="7C07AE71"/>
    <w:rsid w:val="7C3C64A1"/>
    <w:rsid w:val="7C6EF4D9"/>
    <w:rsid w:val="7CAF30E9"/>
    <w:rsid w:val="7CF0EB96"/>
    <w:rsid w:val="7CFFD107"/>
    <w:rsid w:val="7D4E8783"/>
    <w:rsid w:val="7D535FAB"/>
    <w:rsid w:val="7D7AE1C1"/>
    <w:rsid w:val="7D9A6EDE"/>
    <w:rsid w:val="7DB99A94"/>
    <w:rsid w:val="7E89770C"/>
    <w:rsid w:val="7EF3D901"/>
    <w:rsid w:val="7F2CB54E"/>
    <w:rsid w:val="7F62DE77"/>
    <w:rsid w:val="7FEBB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2771"/>
  <w15:chartTrackingRefBased/>
  <w15:docId w15:val="{ED515024-6CA5-40CA-A81F-9C6BD979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70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6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5C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5C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5C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5C4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02159"/>
    <w:pPr>
      <w:spacing w:after="0" w:line="240" w:lineRule="auto"/>
    </w:pPr>
  </w:style>
  <w:style w:type="character" w:customStyle="1" w:styleId="cf01">
    <w:name w:val="cf01"/>
    <w:basedOn w:val="Carpredefinitoparagrafo"/>
    <w:rsid w:val="005F2ABA"/>
    <w:rPr>
      <w:rFonts w:ascii="Segoe UI" w:hAnsi="Segoe UI" w:cs="Segoe UI" w:hint="default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B86"/>
  </w:style>
  <w:style w:type="paragraph" w:styleId="Pidipagina">
    <w:name w:val="footer"/>
    <w:basedOn w:val="Normale"/>
    <w:link w:val="PidipaginaCarattere"/>
    <w:uiPriority w:val="99"/>
    <w:unhideWhenUsed/>
    <w:rsid w:val="00FD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B86"/>
  </w:style>
  <w:style w:type="character" w:styleId="Collegamentoipertestuale">
    <w:name w:val="Hyperlink"/>
    <w:basedOn w:val="Carpredefinitoparagrafo"/>
    <w:uiPriority w:val="99"/>
    <w:unhideWhenUsed/>
    <w:rsid w:val="00DC0BE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0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tion1">
    <w:name w:val="Mention1"/>
    <w:basedOn w:val="Carpredefinitoparagrafo"/>
    <w:uiPriority w:val="99"/>
    <w:unhideWhenUsed/>
    <w:rsid w:val="00BF03AB"/>
    <w:rPr>
      <w:color w:val="2B579A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F03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3AB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Carpredefinitoparagrafo"/>
    <w:uiPriority w:val="99"/>
    <w:unhideWhenUsed/>
    <w:rsid w:val="00761981"/>
    <w:rPr>
      <w:color w:val="2B579A"/>
      <w:shd w:val="clear" w:color="auto" w:fill="E1DFDD"/>
    </w:rPr>
  </w:style>
  <w:style w:type="paragraph" w:customStyle="1" w:styleId="Body">
    <w:name w:val="Body"/>
    <w:rsid w:val="00326BD8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73E7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528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uiPriority w:val="11"/>
    <w:qFormat/>
    <w:rsid w:val="00E443DB"/>
    <w:pPr>
      <w:keepNext/>
      <w:spacing w:after="320" w:line="276" w:lineRule="auto"/>
    </w:pPr>
    <w:rPr>
      <w:rFonts w:ascii="Arial" w:hAnsi="Arial" w:cs="Arial"/>
      <w:color w:val="666666"/>
      <w:sz w:val="30"/>
      <w:szCs w:val="30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3DB"/>
    <w:rPr>
      <w:rFonts w:ascii="Arial" w:hAnsi="Arial" w:cs="Arial"/>
      <w:color w:val="666666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inengo@martinengocommunicat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95285.C74F20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bc37d-9ea3-4ab4-9167-d35823ac2c15">
      <Terms xmlns="http://schemas.microsoft.com/office/infopath/2007/PartnerControls"/>
    </lcf76f155ced4ddcb4097134ff3c332f>
    <TaxCatchAll xmlns="2f30c1f9-c5dc-4791-b600-7fd6efb9e0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6A67698E22E42A6FDE9002EF56975" ma:contentTypeVersion="16" ma:contentTypeDescription="Create a new document." ma:contentTypeScope="" ma:versionID="ae8454691e8864723dd922578dfdb591">
  <xsd:schema xmlns:xsd="http://www.w3.org/2001/XMLSchema" xmlns:xs="http://www.w3.org/2001/XMLSchema" xmlns:p="http://schemas.microsoft.com/office/2006/metadata/properties" xmlns:ns2="ba6bc37d-9ea3-4ab4-9167-d35823ac2c15" xmlns:ns3="2f30c1f9-c5dc-4791-b600-7fd6efb9e0f6" targetNamespace="http://schemas.microsoft.com/office/2006/metadata/properties" ma:root="true" ma:fieldsID="f6fa24e854b0addafbdf44881fcb5b6d" ns2:_="" ns3:_="">
    <xsd:import namespace="ba6bc37d-9ea3-4ab4-9167-d35823ac2c15"/>
    <xsd:import namespace="2f30c1f9-c5dc-4791-b600-7fd6efb9e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bc37d-9ea3-4ab4-9167-d35823ac2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367258-209b-4ff6-9565-5437ee6ef0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c1f9-c5dc-4791-b600-7fd6efb9e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41095-7229-4329-b144-21d2639b83f2}" ma:internalName="TaxCatchAll" ma:showField="CatchAllData" ma:web="2f30c1f9-c5dc-4791-b600-7fd6efb9e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B3D5-A137-4586-A07F-24B304E23A1A}">
  <ds:schemaRefs>
    <ds:schemaRef ds:uri="http://schemas.microsoft.com/office/2006/documentManagement/types"/>
    <ds:schemaRef ds:uri="http://purl.org/dc/elements/1.1/"/>
    <ds:schemaRef ds:uri="2f30c1f9-c5dc-4791-b600-7fd6efb9e0f6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6bc37d-9ea3-4ab4-9167-d35823ac2c1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E4285C-7F0B-4FD8-85DE-0FCF32526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B54EC-32A8-4897-B41B-E58F2651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bc37d-9ea3-4ab4-9167-d35823ac2c15"/>
    <ds:schemaRef ds:uri="2f30c1f9-c5dc-4791-b600-7fd6efb9e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37C83-1684-4849-903A-72E3B24D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12427</CharactersWithSpaces>
  <SharedDoc>false</SharedDoc>
  <HLinks>
    <vt:vector size="12" baseType="variant">
      <vt:variant>
        <vt:i4>3670032</vt:i4>
      </vt:variant>
      <vt:variant>
        <vt:i4>3</vt:i4>
      </vt:variant>
      <vt:variant>
        <vt:i4>0</vt:i4>
      </vt:variant>
      <vt:variant>
        <vt:i4>5</vt:i4>
      </vt:variant>
      <vt:variant>
        <vt:lpwstr>mailto:z.shurgold@rcu.gov.sa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mailto:saskia@pelhamcommunications.com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Gronlund</dc:creator>
  <cp:keywords/>
  <dc:description/>
  <cp:lastModifiedBy>Cristina Lanciano (Martinengo Communication)</cp:lastModifiedBy>
  <cp:revision>61</cp:revision>
  <dcterms:created xsi:type="dcterms:W3CDTF">2023-05-16T12:36:00Z</dcterms:created>
  <dcterms:modified xsi:type="dcterms:W3CDTF">2023-05-18T09:48:00Z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0x0101005846A67698E22E42A6FDE9002EF56975</vt:lpwstr>
  </property>
  <property fmtid="{D5CDD505-2E9C-101B-9397-08002B2CF9AE}" pid="3" name="MediaServiceImageTags">
    <vt:lpwstr/>
  </property>
</Properties>
</file>